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988BE8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733B2C">
        <w:rPr>
          <w:b/>
          <w:i/>
          <w:noProof/>
          <w:sz w:val="28"/>
        </w:rPr>
        <w:t>7207</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E2E10" w:rsidR="001E41F3" w:rsidRPr="00410371" w:rsidRDefault="003C0C1C" w:rsidP="0095544F">
            <w:pPr>
              <w:pStyle w:val="CRCoverPage"/>
              <w:spacing w:after="0"/>
              <w:jc w:val="right"/>
              <w:rPr>
                <w:b/>
                <w:noProof/>
                <w:sz w:val="28"/>
              </w:rPr>
            </w:pPr>
            <w:r>
              <w:rPr>
                <w:b/>
                <w:noProof/>
                <w:sz w:val="28"/>
              </w:rPr>
              <w:t>38.</w:t>
            </w:r>
            <w:r w:rsidR="0095544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48590" w:rsidR="001E41F3" w:rsidRPr="00410371" w:rsidRDefault="00733B2C" w:rsidP="00547111">
            <w:pPr>
              <w:pStyle w:val="CRCoverPage"/>
              <w:spacing w:after="0"/>
              <w:rPr>
                <w:noProof/>
              </w:rPr>
            </w:pPr>
            <w:r>
              <w:rPr>
                <w:b/>
                <w:noProof/>
                <w:sz w:val="28"/>
                <w:lang w:eastAsia="zh-CN"/>
              </w:rPr>
              <w:t>1523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BDDE" w:rsidR="001E41F3" w:rsidRPr="00410371" w:rsidRDefault="001F640A" w:rsidP="001F64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2838A" w:rsidR="001E41F3" w:rsidRDefault="00B11D5A" w:rsidP="003F76B3">
            <w:pPr>
              <w:pStyle w:val="CRCoverPage"/>
              <w:spacing w:after="0"/>
              <w:ind w:left="100"/>
              <w:rPr>
                <w:noProof/>
              </w:rPr>
            </w:pPr>
            <w:r>
              <w:rPr>
                <w:rFonts w:hint="eastAsia"/>
                <w:noProof/>
                <w:lang w:eastAsia="zh-CN"/>
              </w:rPr>
              <w:t>A</w:t>
            </w:r>
            <w:r>
              <w:rPr>
                <w:noProof/>
                <w:lang w:eastAsia="zh-CN"/>
              </w:rPr>
              <w:t>ddition of</w:t>
            </w:r>
            <w:r w:rsidR="0088110D">
              <w:rPr>
                <w:noProof/>
                <w:lang w:eastAsia="zh-CN"/>
              </w:rPr>
              <w:t xml:space="preserve"> minimum requirements for </w:t>
            </w:r>
            <w:r w:rsidR="0049650B">
              <w:rPr>
                <w:noProof/>
                <w:lang w:eastAsia="zh-CN"/>
              </w:rPr>
              <w:t>NR SA</w:t>
            </w:r>
            <w:r w:rsidR="0088110D">
              <w:rPr>
                <w:noProof/>
                <w:lang w:eastAsia="zh-CN"/>
              </w:rPr>
              <w:t xml:space="preserve"> </w:t>
            </w:r>
            <w:r w:rsidR="003F76B3">
              <w:rPr>
                <w:noProof/>
                <w:lang w:eastAsia="zh-CN"/>
              </w:rPr>
              <w:t xml:space="preserve">FR1 </w:t>
            </w:r>
            <w:proofErr w:type="spellStart"/>
            <w:r w:rsidR="0088110D" w:rsidRPr="00F23C6D">
              <w:t>L1-</w:t>
            </w:r>
            <w:r w:rsidR="0088110D">
              <w:t>SINR</w:t>
            </w:r>
            <w:proofErr w:type="spellEnd"/>
            <w:r w:rsidR="0088110D" w:rsidRPr="00F23C6D">
              <w:t xml:space="preserve"> measurement</w:t>
            </w:r>
            <w:r w:rsidR="0088110D">
              <w:t xml:space="preserve"> for beam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042BA" w:rsidR="001E41F3" w:rsidRDefault="005E7A14">
            <w:pPr>
              <w:pStyle w:val="CRCoverPage"/>
              <w:spacing w:after="0"/>
              <w:ind w:left="100"/>
              <w:rPr>
                <w:noProof/>
              </w:rPr>
            </w:pPr>
            <w:r w:rsidRPr="005E7A1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2C802" w:rsidR="001E41F3" w:rsidRDefault="008909E5" w:rsidP="001F64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F640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004" w14:paraId="1256F52C" w14:textId="77777777" w:rsidTr="00547111">
        <w:tc>
          <w:tcPr>
            <w:tcW w:w="2694" w:type="dxa"/>
            <w:gridSpan w:val="2"/>
            <w:tcBorders>
              <w:top w:val="single" w:sz="4" w:space="0" w:color="auto"/>
              <w:left w:val="single" w:sz="4" w:space="0" w:color="auto"/>
            </w:tcBorders>
          </w:tcPr>
          <w:p w14:paraId="52C87DB0" w14:textId="77777777" w:rsidR="00A25004" w:rsidRDefault="00A25004" w:rsidP="00A25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A3A05" w:rsidR="00A25004" w:rsidRDefault="00C06882" w:rsidP="003F76B3">
            <w:pPr>
              <w:pStyle w:val="CRCoverPage"/>
              <w:spacing w:after="0"/>
              <w:ind w:leftChars="50" w:left="100"/>
              <w:rPr>
                <w:noProof/>
              </w:rPr>
            </w:pPr>
            <w:r>
              <w:rPr>
                <w:rFonts w:hint="eastAsia"/>
                <w:noProof/>
                <w:lang w:eastAsia="zh-CN"/>
              </w:rPr>
              <w:t>T</w:t>
            </w:r>
            <w:r>
              <w:rPr>
                <w:noProof/>
                <w:lang w:eastAsia="zh-CN"/>
              </w:rPr>
              <w:t xml:space="preserve">he minimum </w:t>
            </w:r>
            <w:r w:rsidRPr="00F23C6D">
              <w:rPr>
                <w:lang w:eastAsia="sv-SE"/>
              </w:rPr>
              <w:t xml:space="preserve">conformance </w:t>
            </w:r>
            <w:r>
              <w:rPr>
                <w:noProof/>
                <w:lang w:eastAsia="zh-CN"/>
              </w:rPr>
              <w:t xml:space="preserve">requirements for </w:t>
            </w:r>
            <w:r w:rsidR="00C570D6">
              <w:rPr>
                <w:noProof/>
                <w:lang w:eastAsia="zh-CN"/>
              </w:rPr>
              <w:t>NR SA</w:t>
            </w:r>
            <w:r>
              <w:rPr>
                <w:noProof/>
                <w:lang w:eastAsia="zh-CN"/>
              </w:rPr>
              <w:t xml:space="preserve"> </w:t>
            </w:r>
            <w:r w:rsidR="003F76B3">
              <w:rPr>
                <w:noProof/>
                <w:lang w:eastAsia="zh-CN"/>
              </w:rPr>
              <w:t xml:space="preserve">FR1 </w:t>
            </w:r>
            <w:proofErr w:type="spellStart"/>
            <w:r w:rsidRPr="00F23C6D">
              <w:t>L1-</w:t>
            </w:r>
            <w:r>
              <w:t>SINR</w:t>
            </w:r>
            <w:proofErr w:type="spellEnd"/>
            <w:r w:rsidRPr="00F23C6D">
              <w:t xml:space="preserve"> measurement</w:t>
            </w:r>
            <w:r>
              <w:t xml:space="preserve"> for beam reporting were missing</w:t>
            </w:r>
            <w:r w:rsidR="0088110D">
              <w:t xml:space="preserve"> in 38.533</w:t>
            </w:r>
            <w:r w:rsidR="0088110D">
              <w:rPr>
                <w:noProof/>
                <w:lang w:eastAsia="zh-CN"/>
              </w:rPr>
              <w:t>.</w:t>
            </w:r>
          </w:p>
        </w:tc>
      </w:tr>
      <w:tr w:rsidR="00A25004" w14:paraId="4CA74D09" w14:textId="77777777" w:rsidTr="00547111">
        <w:tc>
          <w:tcPr>
            <w:tcW w:w="2694" w:type="dxa"/>
            <w:gridSpan w:val="2"/>
            <w:tcBorders>
              <w:left w:val="single" w:sz="4" w:space="0" w:color="auto"/>
            </w:tcBorders>
          </w:tcPr>
          <w:p w14:paraId="2D0866D6" w14:textId="77777777" w:rsidR="00A25004" w:rsidRDefault="00A25004" w:rsidP="00A25004">
            <w:pPr>
              <w:pStyle w:val="CRCoverPage"/>
              <w:spacing w:after="0"/>
              <w:rPr>
                <w:b/>
                <w:i/>
                <w:noProof/>
                <w:sz w:val="8"/>
                <w:szCs w:val="8"/>
              </w:rPr>
            </w:pPr>
          </w:p>
        </w:tc>
        <w:tc>
          <w:tcPr>
            <w:tcW w:w="6946" w:type="dxa"/>
            <w:gridSpan w:val="9"/>
            <w:tcBorders>
              <w:right w:val="single" w:sz="4" w:space="0" w:color="auto"/>
            </w:tcBorders>
          </w:tcPr>
          <w:p w14:paraId="365DEF04" w14:textId="77777777" w:rsidR="00A25004" w:rsidRDefault="00A25004" w:rsidP="00A25004">
            <w:pPr>
              <w:pStyle w:val="CRCoverPage"/>
              <w:spacing w:after="0"/>
              <w:rPr>
                <w:noProof/>
                <w:sz w:val="8"/>
                <w:szCs w:val="8"/>
              </w:rPr>
            </w:pPr>
          </w:p>
        </w:tc>
      </w:tr>
      <w:tr w:rsidR="00A25004" w14:paraId="21016551" w14:textId="77777777" w:rsidTr="00547111">
        <w:tc>
          <w:tcPr>
            <w:tcW w:w="2694" w:type="dxa"/>
            <w:gridSpan w:val="2"/>
            <w:tcBorders>
              <w:left w:val="single" w:sz="4" w:space="0" w:color="auto"/>
            </w:tcBorders>
          </w:tcPr>
          <w:p w14:paraId="49433147" w14:textId="77777777" w:rsidR="00A25004" w:rsidRDefault="00A25004" w:rsidP="00A25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600F99" w:rsidR="00A25004" w:rsidRDefault="00C06882" w:rsidP="003F76B3">
            <w:pPr>
              <w:pStyle w:val="CRCoverPage"/>
              <w:spacing w:after="0"/>
              <w:ind w:leftChars="50" w:left="100"/>
              <w:rPr>
                <w:noProof/>
                <w:lang w:eastAsia="zh-CN"/>
              </w:rPr>
            </w:pPr>
            <w:r>
              <w:rPr>
                <w:noProof/>
                <w:lang w:eastAsia="zh-CN"/>
              </w:rPr>
              <w:t xml:space="preserve">Adding the minimum </w:t>
            </w:r>
            <w:r w:rsidRPr="00F23C6D">
              <w:rPr>
                <w:lang w:eastAsia="sv-SE"/>
              </w:rPr>
              <w:t xml:space="preserve">conformance </w:t>
            </w:r>
            <w:r>
              <w:rPr>
                <w:noProof/>
                <w:lang w:eastAsia="zh-CN"/>
              </w:rPr>
              <w:t xml:space="preserve">requirements for </w:t>
            </w:r>
            <w:r w:rsidR="00C570D6">
              <w:rPr>
                <w:noProof/>
                <w:lang w:eastAsia="zh-CN"/>
              </w:rPr>
              <w:t>NR SA</w:t>
            </w:r>
            <w:r>
              <w:rPr>
                <w:noProof/>
                <w:lang w:eastAsia="zh-CN"/>
              </w:rPr>
              <w:t xml:space="preserve"> </w:t>
            </w:r>
            <w:r w:rsidR="003F76B3">
              <w:rPr>
                <w:noProof/>
                <w:lang w:eastAsia="zh-CN"/>
              </w:rPr>
              <w:t xml:space="preserve">FR1 </w:t>
            </w:r>
            <w:proofErr w:type="spellStart"/>
            <w:r w:rsidRPr="00F23C6D">
              <w:t>L1-</w:t>
            </w:r>
            <w:r>
              <w:t>SINR</w:t>
            </w:r>
            <w:proofErr w:type="spellEnd"/>
            <w:r w:rsidRPr="00F23C6D">
              <w:t xml:space="preserve"> measurement</w:t>
            </w:r>
            <w:r>
              <w:t xml:space="preserve"> for beam reporting</w:t>
            </w:r>
          </w:p>
        </w:tc>
      </w:tr>
      <w:tr w:rsidR="00A25004" w14:paraId="1F886379" w14:textId="77777777" w:rsidTr="00547111">
        <w:tc>
          <w:tcPr>
            <w:tcW w:w="2694" w:type="dxa"/>
            <w:gridSpan w:val="2"/>
            <w:tcBorders>
              <w:left w:val="single" w:sz="4" w:space="0" w:color="auto"/>
            </w:tcBorders>
          </w:tcPr>
          <w:p w14:paraId="4D989623" w14:textId="77777777" w:rsidR="00A25004" w:rsidRDefault="00A25004" w:rsidP="00A25004">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A25004" w:rsidRDefault="00A25004" w:rsidP="00A25004">
            <w:pPr>
              <w:pStyle w:val="CRCoverPage"/>
              <w:spacing w:after="0"/>
              <w:rPr>
                <w:noProof/>
                <w:sz w:val="8"/>
                <w:szCs w:val="8"/>
                <w:lang w:eastAsia="zh-CN"/>
              </w:rPr>
            </w:pPr>
          </w:p>
        </w:tc>
      </w:tr>
      <w:tr w:rsidR="00A25004" w14:paraId="678D7BF9" w14:textId="77777777" w:rsidTr="00547111">
        <w:tc>
          <w:tcPr>
            <w:tcW w:w="2694" w:type="dxa"/>
            <w:gridSpan w:val="2"/>
            <w:tcBorders>
              <w:left w:val="single" w:sz="4" w:space="0" w:color="auto"/>
              <w:bottom w:val="single" w:sz="4" w:space="0" w:color="auto"/>
            </w:tcBorders>
          </w:tcPr>
          <w:p w14:paraId="4E5CE1B6" w14:textId="77777777" w:rsidR="00A25004" w:rsidRDefault="00A25004" w:rsidP="00A25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3CEDC" w:rsidR="00A25004" w:rsidRDefault="00A25004" w:rsidP="00A25004">
            <w:pPr>
              <w:pStyle w:val="CRCoverPage"/>
              <w:spacing w:after="0"/>
              <w:ind w:left="100"/>
              <w:rPr>
                <w:noProof/>
              </w:rPr>
            </w:pPr>
            <w:r>
              <w:rPr>
                <w:noProof/>
                <w:lang w:eastAsia="zh-CN"/>
              </w:rPr>
              <w:t>The WP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F2E08" w:rsidR="001E41F3" w:rsidRDefault="00025C2E" w:rsidP="0088110D">
            <w:pPr>
              <w:pStyle w:val="CRCoverPage"/>
              <w:spacing w:after="0"/>
              <w:ind w:left="100"/>
              <w:rPr>
                <w:noProof/>
                <w:lang w:eastAsia="zh-CN"/>
              </w:rPr>
            </w:pPr>
            <w:r>
              <w:rPr>
                <w:rFonts w:hint="eastAsia"/>
                <w:noProof/>
                <w:lang w:eastAsia="zh-CN"/>
              </w:rPr>
              <w:t>6</w:t>
            </w:r>
            <w:r>
              <w:rPr>
                <w:noProof/>
                <w:lang w:eastAsia="zh-CN"/>
              </w:rPr>
              <w:t>.6.8.0</w:t>
            </w:r>
            <w:r>
              <w:rPr>
                <w:rFonts w:hint="eastAsia"/>
                <w:noProof/>
                <w:lang w:eastAsia="zh-CN"/>
              </w:rPr>
              <w:t>(</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9205C0" w:rsidR="001E41F3" w:rsidRDefault="008811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190E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699466" w:rsidR="001E41F3" w:rsidRDefault="00145D43" w:rsidP="00247304">
            <w:pPr>
              <w:pStyle w:val="CRCoverPage"/>
              <w:spacing w:after="0"/>
              <w:ind w:left="99"/>
              <w:rPr>
                <w:noProof/>
              </w:rPr>
            </w:pPr>
            <w:r>
              <w:rPr>
                <w:noProof/>
              </w:rPr>
              <w:t>TS</w:t>
            </w:r>
            <w:r w:rsidR="0088110D">
              <w:rPr>
                <w:noProof/>
              </w:rPr>
              <w:t xml:space="preserve"> 38.533</w:t>
            </w:r>
            <w:r>
              <w:rPr>
                <w:noProof/>
              </w:rPr>
              <w:t xml:space="preserve"> CR </w:t>
            </w:r>
            <w:r w:rsidR="00247304">
              <w:rPr>
                <w:noProof/>
              </w:rPr>
              <w:t>1519</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57EBC" w14:textId="77777777" w:rsidR="00B00973" w:rsidRPr="005B0A88" w:rsidRDefault="00B00973" w:rsidP="00B00973">
      <w:pPr>
        <w:pStyle w:val="H6"/>
        <w:rPr>
          <w:lang w:eastAsia="sv-SE"/>
        </w:rPr>
      </w:pPr>
      <w:r w:rsidRPr="005B0A88">
        <w:rPr>
          <w:lang w:eastAsia="sv-SE"/>
        </w:rPr>
        <w:lastRenderedPageBreak/>
        <w:t>6.6.5.1.5</w:t>
      </w:r>
      <w:r w:rsidRPr="005B0A88">
        <w:rPr>
          <w:lang w:eastAsia="sv-SE"/>
        </w:rPr>
        <w:tab/>
        <w:t>Test requirement</w:t>
      </w:r>
    </w:p>
    <w:p w14:paraId="795BB1AF" w14:textId="77777777" w:rsidR="00B00973" w:rsidRPr="005B0A88" w:rsidRDefault="00B00973" w:rsidP="00B00973">
      <w:pPr>
        <w:rPr>
          <w:lang w:eastAsia="sv-SE"/>
        </w:rPr>
      </w:pPr>
      <w:r w:rsidRPr="005B0A88">
        <w:rPr>
          <w:lang w:eastAsia="sv-SE"/>
        </w:rPr>
        <w:t xml:space="preserve">Table 6.6.5.1.5-1 </w:t>
      </w:r>
      <w:r w:rsidRPr="005B0A88">
        <w:rPr>
          <w:lang w:eastAsia="zh-TW"/>
        </w:rPr>
        <w:t xml:space="preserve">and Table 6.6.5.1.5-2 </w:t>
      </w:r>
      <w:r w:rsidRPr="005B0A88">
        <w:rPr>
          <w:lang w:eastAsia="sv-SE"/>
        </w:rPr>
        <w:t>define the primary level settings including test tolerances for all tests.</w:t>
      </w:r>
    </w:p>
    <w:p w14:paraId="4DBC7A0A" w14:textId="77777777" w:rsidR="00B00973" w:rsidRPr="005B0A88" w:rsidRDefault="00B00973" w:rsidP="00B00973">
      <w:pPr>
        <w:pStyle w:val="TH"/>
        <w:rPr>
          <w:rFonts w:ascii="Calibri" w:eastAsia="Calibri" w:hAnsi="Calibri"/>
          <w:sz w:val="22"/>
          <w:szCs w:val="22"/>
          <w:lang w:eastAsia="zh-TW"/>
        </w:rPr>
      </w:pPr>
      <w:r w:rsidRPr="005B0A88">
        <w:lastRenderedPageBreak/>
        <w:t xml:space="preserve">Table 6.6.5.1.5-1: </w:t>
      </w:r>
      <w:proofErr w:type="spellStart"/>
      <w:r w:rsidRPr="005B0A88">
        <w:t>PCell</w:t>
      </w:r>
      <w:proofErr w:type="spellEnd"/>
      <w:r w:rsidRPr="005B0A88">
        <w:t xml:space="preserve"> specific test parameters for SA inter-RAT UTRA </w:t>
      </w:r>
      <w:proofErr w:type="spellStart"/>
      <w:r w:rsidRPr="005B0A88">
        <w:t>FDD</w:t>
      </w:r>
      <w:proofErr w:type="spellEnd"/>
      <w:r w:rsidRPr="005B0A88">
        <w:t xml:space="preserve"> event triggered reporting in non-</w:t>
      </w:r>
      <w:proofErr w:type="spellStart"/>
      <w:r w:rsidRPr="005B0A88">
        <w:t>DRX</w:t>
      </w:r>
      <w:proofErr w:type="spellEnd"/>
      <w:r w:rsidRPr="005B0A88">
        <w:t xml:space="preserve"> with </w:t>
      </w:r>
      <w:proofErr w:type="spellStart"/>
      <w:r w:rsidRPr="005B0A88">
        <w:t>PCell</w:t>
      </w:r>
      <w:proofErr w:type="spellEnd"/>
      <w:r w:rsidRPr="005B0A88">
        <w:t xml:space="preserve"> in </w:t>
      </w:r>
      <w:proofErr w:type="spellStart"/>
      <w:r w:rsidRPr="005B0A88">
        <w:t>FR1</w:t>
      </w:r>
      <w:proofErr w:type="spellEnd"/>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3"/>
        <w:gridCol w:w="1636"/>
        <w:gridCol w:w="1412"/>
        <w:gridCol w:w="1583"/>
        <w:gridCol w:w="1224"/>
        <w:gridCol w:w="1569"/>
      </w:tblGrid>
      <w:tr w:rsidR="00B00973" w:rsidRPr="005B0A88" w14:paraId="599AD755" w14:textId="77777777" w:rsidTr="00F26C09">
        <w:trPr>
          <w:trHeight w:val="195"/>
          <w:jc w:val="center"/>
        </w:trPr>
        <w:tc>
          <w:tcPr>
            <w:tcW w:w="3360" w:type="dxa"/>
            <w:gridSpan w:val="3"/>
            <w:tcBorders>
              <w:bottom w:val="nil"/>
            </w:tcBorders>
            <w:shd w:val="clear" w:color="auto" w:fill="auto"/>
          </w:tcPr>
          <w:p w14:paraId="52A2B390" w14:textId="77777777" w:rsidR="00B00973" w:rsidRPr="005B0A88" w:rsidRDefault="00B00973" w:rsidP="00F26C09">
            <w:pPr>
              <w:pStyle w:val="TAH"/>
            </w:pPr>
            <w:r w:rsidRPr="005B0A88">
              <w:lastRenderedPageBreak/>
              <w:t>Parameter</w:t>
            </w:r>
          </w:p>
        </w:tc>
        <w:tc>
          <w:tcPr>
            <w:tcW w:w="1369" w:type="dxa"/>
            <w:tcBorders>
              <w:bottom w:val="nil"/>
            </w:tcBorders>
            <w:shd w:val="clear" w:color="auto" w:fill="auto"/>
          </w:tcPr>
          <w:p w14:paraId="46CF84A9" w14:textId="77777777" w:rsidR="00B00973" w:rsidRPr="005B0A88" w:rsidRDefault="00B00973" w:rsidP="00F26C09">
            <w:pPr>
              <w:pStyle w:val="TAH"/>
            </w:pPr>
            <w:r w:rsidRPr="005B0A88">
              <w:t>Unit</w:t>
            </w:r>
          </w:p>
        </w:tc>
        <w:tc>
          <w:tcPr>
            <w:tcW w:w="1535" w:type="dxa"/>
          </w:tcPr>
          <w:p w14:paraId="22213012" w14:textId="77777777" w:rsidR="00B00973" w:rsidRPr="005B0A88" w:rsidRDefault="00B00973" w:rsidP="00F26C09">
            <w:pPr>
              <w:pStyle w:val="TAH"/>
            </w:pPr>
            <w:r w:rsidRPr="005B0A88">
              <w:t>Configuration</w:t>
            </w:r>
          </w:p>
        </w:tc>
        <w:tc>
          <w:tcPr>
            <w:tcW w:w="2708" w:type="dxa"/>
            <w:gridSpan w:val="2"/>
            <w:tcBorders>
              <w:bottom w:val="nil"/>
            </w:tcBorders>
            <w:shd w:val="clear" w:color="auto" w:fill="auto"/>
          </w:tcPr>
          <w:p w14:paraId="6E3DF2DC" w14:textId="77777777" w:rsidR="00B00973" w:rsidRPr="005B0A88" w:rsidRDefault="00B00973" w:rsidP="00F26C09">
            <w:pPr>
              <w:pStyle w:val="TAH"/>
            </w:pPr>
            <w:r w:rsidRPr="005B0A88">
              <w:t>Cell 1</w:t>
            </w:r>
          </w:p>
        </w:tc>
      </w:tr>
      <w:tr w:rsidR="00B00973" w:rsidRPr="005B0A88" w14:paraId="4B074A09" w14:textId="77777777" w:rsidTr="00F26C09">
        <w:trPr>
          <w:trHeight w:val="237"/>
          <w:jc w:val="center"/>
        </w:trPr>
        <w:tc>
          <w:tcPr>
            <w:tcW w:w="3360" w:type="dxa"/>
            <w:gridSpan w:val="3"/>
            <w:tcBorders>
              <w:top w:val="nil"/>
            </w:tcBorders>
            <w:shd w:val="clear" w:color="auto" w:fill="auto"/>
          </w:tcPr>
          <w:p w14:paraId="2443C9FF" w14:textId="77777777" w:rsidR="00B00973" w:rsidRPr="005B0A88" w:rsidRDefault="00B00973" w:rsidP="00F26C09">
            <w:pPr>
              <w:pStyle w:val="TAH"/>
            </w:pPr>
          </w:p>
        </w:tc>
        <w:tc>
          <w:tcPr>
            <w:tcW w:w="1369" w:type="dxa"/>
            <w:tcBorders>
              <w:top w:val="nil"/>
            </w:tcBorders>
            <w:shd w:val="clear" w:color="auto" w:fill="auto"/>
          </w:tcPr>
          <w:p w14:paraId="57A9079D" w14:textId="77777777" w:rsidR="00B00973" w:rsidRPr="005B0A88" w:rsidRDefault="00B00973" w:rsidP="00F26C09">
            <w:pPr>
              <w:pStyle w:val="TAH"/>
            </w:pPr>
          </w:p>
        </w:tc>
        <w:tc>
          <w:tcPr>
            <w:tcW w:w="1535" w:type="dxa"/>
          </w:tcPr>
          <w:p w14:paraId="0A95F2EC" w14:textId="77777777" w:rsidR="00B00973" w:rsidRPr="005B0A88" w:rsidRDefault="00B00973" w:rsidP="00F26C09">
            <w:pPr>
              <w:pStyle w:val="TAH"/>
            </w:pPr>
          </w:p>
        </w:tc>
        <w:tc>
          <w:tcPr>
            <w:tcW w:w="1187" w:type="dxa"/>
            <w:shd w:val="clear" w:color="auto" w:fill="auto"/>
          </w:tcPr>
          <w:p w14:paraId="3594F5E4" w14:textId="77777777" w:rsidR="00B00973" w:rsidRPr="005B0A88" w:rsidRDefault="00B00973" w:rsidP="00F26C09">
            <w:pPr>
              <w:pStyle w:val="TAH"/>
            </w:pPr>
            <w:proofErr w:type="spellStart"/>
            <w:r w:rsidRPr="005B0A88">
              <w:t>T1</w:t>
            </w:r>
            <w:proofErr w:type="spellEnd"/>
          </w:p>
        </w:tc>
        <w:tc>
          <w:tcPr>
            <w:tcW w:w="1521" w:type="dxa"/>
            <w:shd w:val="clear" w:color="auto" w:fill="auto"/>
          </w:tcPr>
          <w:p w14:paraId="2EAA0179" w14:textId="77777777" w:rsidR="00B00973" w:rsidRPr="005B0A88" w:rsidRDefault="00B00973" w:rsidP="00F26C09">
            <w:pPr>
              <w:pStyle w:val="TAH"/>
            </w:pPr>
            <w:proofErr w:type="spellStart"/>
            <w:r w:rsidRPr="005B0A88">
              <w:t>T2</w:t>
            </w:r>
            <w:proofErr w:type="spellEnd"/>
          </w:p>
        </w:tc>
      </w:tr>
      <w:tr w:rsidR="00B00973" w:rsidRPr="005B0A88" w14:paraId="28557D4C" w14:textId="77777777" w:rsidTr="00F26C09">
        <w:trPr>
          <w:jc w:val="center"/>
        </w:trPr>
        <w:tc>
          <w:tcPr>
            <w:tcW w:w="3360" w:type="dxa"/>
            <w:gridSpan w:val="3"/>
            <w:shd w:val="clear" w:color="auto" w:fill="auto"/>
          </w:tcPr>
          <w:p w14:paraId="71B01541" w14:textId="77777777" w:rsidR="00B00973" w:rsidRPr="005B0A88" w:rsidRDefault="00B00973" w:rsidP="00F26C09">
            <w:pPr>
              <w:pStyle w:val="TAL"/>
            </w:pPr>
            <w:r w:rsidRPr="005B0A88">
              <w:t>RF channel number</w:t>
            </w:r>
          </w:p>
        </w:tc>
        <w:tc>
          <w:tcPr>
            <w:tcW w:w="1369" w:type="dxa"/>
            <w:shd w:val="clear" w:color="auto" w:fill="auto"/>
          </w:tcPr>
          <w:p w14:paraId="0B2C6497" w14:textId="77777777" w:rsidR="00B00973" w:rsidRPr="005B0A88" w:rsidRDefault="00B00973" w:rsidP="00F26C09">
            <w:pPr>
              <w:pStyle w:val="TAC"/>
            </w:pPr>
          </w:p>
        </w:tc>
        <w:tc>
          <w:tcPr>
            <w:tcW w:w="1535" w:type="dxa"/>
          </w:tcPr>
          <w:p w14:paraId="411B9FA4" w14:textId="77777777" w:rsidR="00B00973" w:rsidRPr="005B0A88" w:rsidRDefault="00B00973" w:rsidP="00F26C09">
            <w:pPr>
              <w:pStyle w:val="TAC"/>
            </w:pPr>
            <w:r w:rsidRPr="005B0A88">
              <w:t>1, 2, 3</w:t>
            </w:r>
          </w:p>
        </w:tc>
        <w:tc>
          <w:tcPr>
            <w:tcW w:w="2708" w:type="dxa"/>
            <w:gridSpan w:val="2"/>
            <w:shd w:val="clear" w:color="auto" w:fill="auto"/>
          </w:tcPr>
          <w:p w14:paraId="5BC8258D" w14:textId="77777777" w:rsidR="00B00973" w:rsidRPr="005B0A88" w:rsidRDefault="00B00973" w:rsidP="00F26C09">
            <w:pPr>
              <w:pStyle w:val="TAC"/>
            </w:pPr>
            <w:r w:rsidRPr="005B0A88">
              <w:t>1</w:t>
            </w:r>
          </w:p>
        </w:tc>
      </w:tr>
      <w:tr w:rsidR="00B00973" w:rsidRPr="005B0A88" w14:paraId="6CD34630" w14:textId="77777777" w:rsidTr="00F26C09">
        <w:trPr>
          <w:trHeight w:val="424"/>
          <w:jc w:val="center"/>
        </w:trPr>
        <w:tc>
          <w:tcPr>
            <w:tcW w:w="3360" w:type="dxa"/>
            <w:gridSpan w:val="3"/>
            <w:tcBorders>
              <w:top w:val="single" w:sz="4" w:space="0" w:color="auto"/>
              <w:left w:val="single" w:sz="4" w:space="0" w:color="auto"/>
              <w:right w:val="single" w:sz="4" w:space="0" w:color="auto"/>
            </w:tcBorders>
          </w:tcPr>
          <w:p w14:paraId="72B495BD" w14:textId="77777777" w:rsidR="00B00973" w:rsidRPr="005B0A88" w:rsidRDefault="00B00973" w:rsidP="00F26C09">
            <w:pPr>
              <w:pStyle w:val="TAL"/>
              <w:rPr>
                <w:rFonts w:cs="Arial"/>
              </w:rPr>
            </w:pPr>
            <w:r w:rsidRPr="005B0A88">
              <w:rPr>
                <w:rFonts w:cs="Arial"/>
              </w:rPr>
              <w:t>Duplex mode</w:t>
            </w:r>
          </w:p>
        </w:tc>
        <w:tc>
          <w:tcPr>
            <w:tcW w:w="1369" w:type="dxa"/>
            <w:tcBorders>
              <w:top w:val="single" w:sz="4" w:space="0" w:color="auto"/>
              <w:left w:val="single" w:sz="4" w:space="0" w:color="auto"/>
              <w:right w:val="single" w:sz="4" w:space="0" w:color="auto"/>
            </w:tcBorders>
          </w:tcPr>
          <w:p w14:paraId="14E1584B" w14:textId="77777777" w:rsidR="00B00973" w:rsidRPr="005B0A88" w:rsidRDefault="00B00973" w:rsidP="00F26C09">
            <w:pPr>
              <w:pStyle w:val="TAC"/>
              <w:rPr>
                <w:rFonts w:cs="Arial"/>
                <w:lang w:eastAsia="ja-JP"/>
              </w:rPr>
            </w:pPr>
          </w:p>
        </w:tc>
        <w:tc>
          <w:tcPr>
            <w:tcW w:w="1535" w:type="dxa"/>
            <w:tcBorders>
              <w:top w:val="single" w:sz="4" w:space="0" w:color="auto"/>
              <w:left w:val="single" w:sz="4" w:space="0" w:color="auto"/>
              <w:right w:val="single" w:sz="4" w:space="0" w:color="auto"/>
            </w:tcBorders>
          </w:tcPr>
          <w:p w14:paraId="2404E6A0" w14:textId="77777777" w:rsidR="00B00973" w:rsidRPr="005B0A88" w:rsidRDefault="00B00973" w:rsidP="00F26C09">
            <w:pPr>
              <w:pStyle w:val="TAC"/>
              <w:rPr>
                <w:rFonts w:cs="Arial"/>
              </w:rPr>
            </w:pPr>
            <w:r w:rsidRPr="005B0A88">
              <w:rPr>
                <w:rFonts w:cs="Arial"/>
              </w:rPr>
              <w:t>1, 2, 3</w:t>
            </w:r>
          </w:p>
        </w:tc>
        <w:tc>
          <w:tcPr>
            <w:tcW w:w="2708" w:type="dxa"/>
            <w:gridSpan w:val="2"/>
            <w:tcBorders>
              <w:top w:val="single" w:sz="4" w:space="0" w:color="auto"/>
              <w:left w:val="single" w:sz="4" w:space="0" w:color="auto"/>
              <w:right w:val="single" w:sz="4" w:space="0" w:color="auto"/>
            </w:tcBorders>
          </w:tcPr>
          <w:p w14:paraId="6B10567F" w14:textId="77777777" w:rsidR="00B00973" w:rsidRPr="005B0A88" w:rsidRDefault="00B00973" w:rsidP="00F26C09">
            <w:pPr>
              <w:pStyle w:val="TAC"/>
              <w:rPr>
                <w:rFonts w:cs="Arial"/>
              </w:rPr>
            </w:pPr>
            <w:proofErr w:type="spellStart"/>
            <w:r w:rsidRPr="005B0A88">
              <w:rPr>
                <w:rFonts w:cs="Arial"/>
              </w:rPr>
              <w:t>FDD</w:t>
            </w:r>
            <w:proofErr w:type="spellEnd"/>
          </w:p>
        </w:tc>
      </w:tr>
      <w:tr w:rsidR="00B00973" w:rsidRPr="005B0A88" w14:paraId="46EAB949" w14:textId="77777777" w:rsidTr="00F26C09">
        <w:trPr>
          <w:jc w:val="center"/>
        </w:trPr>
        <w:tc>
          <w:tcPr>
            <w:tcW w:w="1774" w:type="dxa"/>
            <w:gridSpan w:val="2"/>
            <w:tcBorders>
              <w:bottom w:val="nil"/>
            </w:tcBorders>
            <w:shd w:val="clear" w:color="auto" w:fill="auto"/>
          </w:tcPr>
          <w:p w14:paraId="0038899D" w14:textId="77777777" w:rsidR="00B00973" w:rsidRPr="005B0A88" w:rsidRDefault="00B00973" w:rsidP="00F26C09">
            <w:pPr>
              <w:pStyle w:val="TAL"/>
            </w:pPr>
            <w:proofErr w:type="spellStart"/>
            <w:r w:rsidRPr="005B0A88">
              <w:t>TDD</w:t>
            </w:r>
            <w:proofErr w:type="spellEnd"/>
            <w:r w:rsidRPr="005B0A88">
              <w:t xml:space="preserve"> Configuration</w:t>
            </w:r>
          </w:p>
        </w:tc>
        <w:tc>
          <w:tcPr>
            <w:tcW w:w="1586" w:type="dxa"/>
            <w:shd w:val="clear" w:color="auto" w:fill="auto"/>
          </w:tcPr>
          <w:p w14:paraId="14040E5A" w14:textId="77777777" w:rsidR="00B00973" w:rsidRPr="005B0A88" w:rsidRDefault="00B00973" w:rsidP="00F26C09">
            <w:pPr>
              <w:pStyle w:val="TAL"/>
            </w:pPr>
            <w:r w:rsidRPr="005B0A88">
              <w:t>SCS=15 KHz</w:t>
            </w:r>
          </w:p>
        </w:tc>
        <w:tc>
          <w:tcPr>
            <w:tcW w:w="1369" w:type="dxa"/>
            <w:shd w:val="clear" w:color="auto" w:fill="auto"/>
          </w:tcPr>
          <w:p w14:paraId="7AA73CA7" w14:textId="77777777" w:rsidR="00B00973" w:rsidRPr="005B0A88" w:rsidRDefault="00B00973" w:rsidP="00F26C09">
            <w:pPr>
              <w:pStyle w:val="TAC"/>
            </w:pPr>
          </w:p>
        </w:tc>
        <w:tc>
          <w:tcPr>
            <w:tcW w:w="1535" w:type="dxa"/>
          </w:tcPr>
          <w:p w14:paraId="7CCED672" w14:textId="77777777" w:rsidR="00B00973" w:rsidRPr="005B0A88" w:rsidRDefault="00B00973" w:rsidP="00F26C09">
            <w:pPr>
              <w:pStyle w:val="TAC"/>
            </w:pPr>
            <w:r w:rsidRPr="005B0A88">
              <w:t>2</w:t>
            </w:r>
          </w:p>
        </w:tc>
        <w:tc>
          <w:tcPr>
            <w:tcW w:w="2708" w:type="dxa"/>
            <w:gridSpan w:val="2"/>
            <w:shd w:val="clear" w:color="auto" w:fill="auto"/>
          </w:tcPr>
          <w:p w14:paraId="2605C887" w14:textId="77777777" w:rsidR="00B00973" w:rsidRPr="005B0A88" w:rsidRDefault="00B00973" w:rsidP="00F26C09">
            <w:pPr>
              <w:pStyle w:val="TAC"/>
            </w:pPr>
            <w:proofErr w:type="spellStart"/>
            <w:r w:rsidRPr="005B0A88">
              <w:t>TDDConf.1.1</w:t>
            </w:r>
            <w:proofErr w:type="spellEnd"/>
          </w:p>
        </w:tc>
      </w:tr>
      <w:tr w:rsidR="00B00973" w:rsidRPr="005B0A88" w14:paraId="77BD130C" w14:textId="77777777" w:rsidTr="00F26C09">
        <w:trPr>
          <w:jc w:val="center"/>
        </w:trPr>
        <w:tc>
          <w:tcPr>
            <w:tcW w:w="1774" w:type="dxa"/>
            <w:gridSpan w:val="2"/>
            <w:tcBorders>
              <w:top w:val="nil"/>
              <w:bottom w:val="single" w:sz="4" w:space="0" w:color="auto"/>
            </w:tcBorders>
            <w:shd w:val="clear" w:color="auto" w:fill="auto"/>
          </w:tcPr>
          <w:p w14:paraId="35D301FB" w14:textId="77777777" w:rsidR="00B00973" w:rsidRPr="005B0A88" w:rsidRDefault="00B00973" w:rsidP="00F26C09">
            <w:pPr>
              <w:pStyle w:val="TAL"/>
            </w:pPr>
          </w:p>
        </w:tc>
        <w:tc>
          <w:tcPr>
            <w:tcW w:w="1586" w:type="dxa"/>
            <w:tcBorders>
              <w:bottom w:val="single" w:sz="4" w:space="0" w:color="auto"/>
            </w:tcBorders>
            <w:shd w:val="clear" w:color="auto" w:fill="auto"/>
          </w:tcPr>
          <w:p w14:paraId="7AFFD990" w14:textId="77777777" w:rsidR="00B00973" w:rsidRPr="005B0A88" w:rsidRDefault="00B00973" w:rsidP="00F26C09">
            <w:pPr>
              <w:pStyle w:val="TAL"/>
            </w:pPr>
            <w:r w:rsidRPr="005B0A88">
              <w:t>SCS=30 KHz</w:t>
            </w:r>
          </w:p>
        </w:tc>
        <w:tc>
          <w:tcPr>
            <w:tcW w:w="1369" w:type="dxa"/>
            <w:tcBorders>
              <w:bottom w:val="single" w:sz="4" w:space="0" w:color="auto"/>
            </w:tcBorders>
            <w:shd w:val="clear" w:color="auto" w:fill="auto"/>
          </w:tcPr>
          <w:p w14:paraId="444A7248" w14:textId="77777777" w:rsidR="00B00973" w:rsidRPr="005B0A88" w:rsidRDefault="00B00973" w:rsidP="00F26C09">
            <w:pPr>
              <w:pStyle w:val="TAC"/>
            </w:pPr>
          </w:p>
        </w:tc>
        <w:tc>
          <w:tcPr>
            <w:tcW w:w="1535" w:type="dxa"/>
          </w:tcPr>
          <w:p w14:paraId="770F0F7E" w14:textId="77777777" w:rsidR="00B00973" w:rsidRPr="005B0A88" w:rsidRDefault="00B00973" w:rsidP="00F26C09">
            <w:pPr>
              <w:pStyle w:val="TAC"/>
            </w:pPr>
            <w:r w:rsidRPr="005B0A88">
              <w:t>3</w:t>
            </w:r>
          </w:p>
        </w:tc>
        <w:tc>
          <w:tcPr>
            <w:tcW w:w="2708" w:type="dxa"/>
            <w:gridSpan w:val="2"/>
            <w:shd w:val="clear" w:color="auto" w:fill="auto"/>
          </w:tcPr>
          <w:p w14:paraId="17D23EBA" w14:textId="77777777" w:rsidR="00B00973" w:rsidRPr="005B0A88" w:rsidRDefault="00B00973" w:rsidP="00F26C09">
            <w:pPr>
              <w:pStyle w:val="TAC"/>
            </w:pPr>
            <w:proofErr w:type="spellStart"/>
            <w:r w:rsidRPr="005B0A88">
              <w:t>TDDConf.1.2</w:t>
            </w:r>
            <w:proofErr w:type="spellEnd"/>
          </w:p>
        </w:tc>
      </w:tr>
      <w:tr w:rsidR="00B00973" w:rsidRPr="005B0A88" w14:paraId="0E9CAD02" w14:textId="77777777" w:rsidTr="00F26C09">
        <w:trPr>
          <w:trHeight w:val="116"/>
          <w:jc w:val="center"/>
        </w:trPr>
        <w:tc>
          <w:tcPr>
            <w:tcW w:w="3360" w:type="dxa"/>
            <w:gridSpan w:val="3"/>
            <w:tcBorders>
              <w:bottom w:val="nil"/>
            </w:tcBorders>
            <w:shd w:val="clear" w:color="auto" w:fill="auto"/>
          </w:tcPr>
          <w:p w14:paraId="2B90BD61" w14:textId="77777777" w:rsidR="00B00973" w:rsidRPr="005B0A88" w:rsidRDefault="00B00973" w:rsidP="00F26C09">
            <w:pPr>
              <w:pStyle w:val="TAL"/>
            </w:pPr>
            <w:proofErr w:type="spellStart"/>
            <w:r w:rsidRPr="005B0A88">
              <w:t>BW</w:t>
            </w:r>
            <w:r w:rsidRPr="005B0A88">
              <w:rPr>
                <w:vertAlign w:val="subscript"/>
              </w:rPr>
              <w:t>channel</w:t>
            </w:r>
            <w:proofErr w:type="spellEnd"/>
          </w:p>
        </w:tc>
        <w:tc>
          <w:tcPr>
            <w:tcW w:w="1369" w:type="dxa"/>
            <w:tcBorders>
              <w:bottom w:val="nil"/>
            </w:tcBorders>
            <w:shd w:val="clear" w:color="auto" w:fill="auto"/>
          </w:tcPr>
          <w:p w14:paraId="6ABDFC31" w14:textId="77777777" w:rsidR="00B00973" w:rsidRPr="005B0A88" w:rsidRDefault="00B00973" w:rsidP="00F26C09">
            <w:pPr>
              <w:pStyle w:val="TAC"/>
            </w:pPr>
            <w:r w:rsidRPr="005B0A88">
              <w:t>MHz</w:t>
            </w:r>
          </w:p>
        </w:tc>
        <w:tc>
          <w:tcPr>
            <w:tcW w:w="1535" w:type="dxa"/>
          </w:tcPr>
          <w:p w14:paraId="1580C85C" w14:textId="77777777" w:rsidR="00B00973" w:rsidRPr="005B0A88" w:rsidRDefault="00B00973" w:rsidP="00F26C09">
            <w:pPr>
              <w:pStyle w:val="TAC"/>
            </w:pPr>
            <w:r w:rsidRPr="005B0A88">
              <w:t>1</w:t>
            </w:r>
          </w:p>
        </w:tc>
        <w:tc>
          <w:tcPr>
            <w:tcW w:w="2708" w:type="dxa"/>
            <w:gridSpan w:val="2"/>
            <w:shd w:val="clear" w:color="auto" w:fill="auto"/>
          </w:tcPr>
          <w:p w14:paraId="08931BC3" w14:textId="77777777" w:rsidR="00B00973" w:rsidRPr="005B0A88" w:rsidRDefault="00B00973" w:rsidP="00F26C09">
            <w:pPr>
              <w:pStyle w:val="TAC"/>
              <w:rPr>
                <w:rFonts w:cs="Arial"/>
              </w:rPr>
            </w:pPr>
            <w:r w:rsidRPr="005B0A88">
              <w:t xml:space="preserve">10: </w:t>
            </w:r>
            <w:proofErr w:type="spellStart"/>
            <w:r w:rsidRPr="005B0A88">
              <w:rPr>
                <w:rFonts w:cs="Arial"/>
              </w:rPr>
              <w:t>N</w:t>
            </w:r>
            <w:r w:rsidRPr="005B0A88">
              <w:rPr>
                <w:rFonts w:cs="Arial"/>
                <w:vertAlign w:val="subscript"/>
              </w:rPr>
              <w:t>RB,c</w:t>
            </w:r>
            <w:proofErr w:type="spellEnd"/>
            <w:r w:rsidRPr="005B0A88">
              <w:rPr>
                <w:rFonts w:cs="Arial"/>
              </w:rPr>
              <w:t xml:space="preserve"> = 52 (</w:t>
            </w:r>
            <w:proofErr w:type="spellStart"/>
            <w:r w:rsidRPr="005B0A88">
              <w:rPr>
                <w:rFonts w:cs="Arial"/>
              </w:rPr>
              <w:t>FDD</w:t>
            </w:r>
            <w:proofErr w:type="spellEnd"/>
            <w:r w:rsidRPr="005B0A88">
              <w:rPr>
                <w:rFonts w:cs="Arial"/>
              </w:rPr>
              <w:t>)</w:t>
            </w:r>
          </w:p>
        </w:tc>
      </w:tr>
      <w:tr w:rsidR="00B00973" w:rsidRPr="005B0A88" w14:paraId="5BC6EFDD" w14:textId="77777777" w:rsidTr="00F26C09">
        <w:trPr>
          <w:trHeight w:val="115"/>
          <w:jc w:val="center"/>
        </w:trPr>
        <w:tc>
          <w:tcPr>
            <w:tcW w:w="3360" w:type="dxa"/>
            <w:gridSpan w:val="3"/>
            <w:tcBorders>
              <w:top w:val="nil"/>
              <w:bottom w:val="nil"/>
            </w:tcBorders>
            <w:shd w:val="clear" w:color="auto" w:fill="auto"/>
          </w:tcPr>
          <w:p w14:paraId="2BA5DCCD" w14:textId="77777777" w:rsidR="00B00973" w:rsidRPr="005B0A88" w:rsidRDefault="00B00973" w:rsidP="00F26C09">
            <w:pPr>
              <w:pStyle w:val="TAL"/>
            </w:pPr>
          </w:p>
        </w:tc>
        <w:tc>
          <w:tcPr>
            <w:tcW w:w="1369" w:type="dxa"/>
            <w:tcBorders>
              <w:top w:val="nil"/>
              <w:bottom w:val="nil"/>
            </w:tcBorders>
            <w:shd w:val="clear" w:color="auto" w:fill="auto"/>
          </w:tcPr>
          <w:p w14:paraId="15146B5C" w14:textId="77777777" w:rsidR="00B00973" w:rsidRPr="005B0A88" w:rsidRDefault="00B00973" w:rsidP="00F26C09">
            <w:pPr>
              <w:pStyle w:val="TAC"/>
            </w:pPr>
          </w:p>
        </w:tc>
        <w:tc>
          <w:tcPr>
            <w:tcW w:w="1535" w:type="dxa"/>
          </w:tcPr>
          <w:p w14:paraId="4B675574" w14:textId="77777777" w:rsidR="00B00973" w:rsidRPr="005B0A88" w:rsidRDefault="00B00973" w:rsidP="00F26C09">
            <w:pPr>
              <w:pStyle w:val="TAC"/>
            </w:pPr>
            <w:r w:rsidRPr="005B0A88">
              <w:t>2</w:t>
            </w:r>
          </w:p>
        </w:tc>
        <w:tc>
          <w:tcPr>
            <w:tcW w:w="2708" w:type="dxa"/>
            <w:gridSpan w:val="2"/>
            <w:shd w:val="clear" w:color="auto" w:fill="auto"/>
          </w:tcPr>
          <w:p w14:paraId="56462359" w14:textId="77777777" w:rsidR="00B00973" w:rsidRPr="005B0A88" w:rsidRDefault="00B00973" w:rsidP="00F26C09">
            <w:pPr>
              <w:pStyle w:val="TAC"/>
              <w:rPr>
                <w:rFonts w:cs="Arial"/>
              </w:rPr>
            </w:pPr>
            <w:r w:rsidRPr="005B0A88">
              <w:t xml:space="preserve">10: </w:t>
            </w:r>
            <w:proofErr w:type="spellStart"/>
            <w:r w:rsidRPr="005B0A88">
              <w:rPr>
                <w:rFonts w:cs="Arial"/>
              </w:rPr>
              <w:t>N</w:t>
            </w:r>
            <w:r w:rsidRPr="005B0A88">
              <w:rPr>
                <w:rFonts w:cs="Arial"/>
                <w:vertAlign w:val="subscript"/>
              </w:rPr>
              <w:t>RB,c</w:t>
            </w:r>
            <w:proofErr w:type="spellEnd"/>
            <w:r w:rsidRPr="005B0A88">
              <w:rPr>
                <w:rFonts w:cs="Arial"/>
              </w:rPr>
              <w:t xml:space="preserve"> = 52 (</w:t>
            </w:r>
            <w:proofErr w:type="spellStart"/>
            <w:r w:rsidRPr="005B0A88">
              <w:rPr>
                <w:rFonts w:cs="Arial"/>
              </w:rPr>
              <w:t>TDD</w:t>
            </w:r>
            <w:proofErr w:type="spellEnd"/>
            <w:r w:rsidRPr="005B0A88">
              <w:rPr>
                <w:rFonts w:cs="Arial"/>
              </w:rPr>
              <w:t>)</w:t>
            </w:r>
          </w:p>
        </w:tc>
      </w:tr>
      <w:tr w:rsidR="00B00973" w:rsidRPr="005B0A88" w14:paraId="6EC903C6" w14:textId="77777777" w:rsidTr="00F26C09">
        <w:trPr>
          <w:trHeight w:val="115"/>
          <w:jc w:val="center"/>
        </w:trPr>
        <w:tc>
          <w:tcPr>
            <w:tcW w:w="3360" w:type="dxa"/>
            <w:gridSpan w:val="3"/>
            <w:tcBorders>
              <w:top w:val="nil"/>
              <w:bottom w:val="single" w:sz="4" w:space="0" w:color="auto"/>
            </w:tcBorders>
            <w:shd w:val="clear" w:color="auto" w:fill="auto"/>
          </w:tcPr>
          <w:p w14:paraId="79ECC5A7" w14:textId="77777777" w:rsidR="00B00973" w:rsidRPr="005B0A88" w:rsidRDefault="00B00973" w:rsidP="00F26C09">
            <w:pPr>
              <w:pStyle w:val="TAL"/>
            </w:pPr>
          </w:p>
        </w:tc>
        <w:tc>
          <w:tcPr>
            <w:tcW w:w="1369" w:type="dxa"/>
            <w:tcBorders>
              <w:top w:val="nil"/>
              <w:bottom w:val="single" w:sz="4" w:space="0" w:color="auto"/>
            </w:tcBorders>
            <w:shd w:val="clear" w:color="auto" w:fill="auto"/>
          </w:tcPr>
          <w:p w14:paraId="0B6785BE" w14:textId="77777777" w:rsidR="00B00973" w:rsidRPr="005B0A88" w:rsidRDefault="00B00973" w:rsidP="00F26C09">
            <w:pPr>
              <w:pStyle w:val="TAC"/>
            </w:pPr>
          </w:p>
        </w:tc>
        <w:tc>
          <w:tcPr>
            <w:tcW w:w="1535" w:type="dxa"/>
          </w:tcPr>
          <w:p w14:paraId="1D82770F" w14:textId="77777777" w:rsidR="00B00973" w:rsidRPr="005B0A88" w:rsidRDefault="00B00973" w:rsidP="00F26C09">
            <w:pPr>
              <w:pStyle w:val="TAC"/>
            </w:pPr>
            <w:r w:rsidRPr="005B0A88">
              <w:t>3</w:t>
            </w:r>
          </w:p>
        </w:tc>
        <w:tc>
          <w:tcPr>
            <w:tcW w:w="2708" w:type="dxa"/>
            <w:gridSpan w:val="2"/>
            <w:shd w:val="clear" w:color="auto" w:fill="auto"/>
          </w:tcPr>
          <w:p w14:paraId="311E344C" w14:textId="77777777" w:rsidR="00B00973" w:rsidRPr="005B0A88" w:rsidRDefault="00B00973" w:rsidP="00F26C09">
            <w:pPr>
              <w:pStyle w:val="TAC"/>
            </w:pPr>
            <w:r w:rsidRPr="005B0A88">
              <w:t xml:space="preserve">40: </w:t>
            </w:r>
            <w:proofErr w:type="spellStart"/>
            <w:r w:rsidRPr="005B0A88">
              <w:rPr>
                <w:rFonts w:cs="Arial"/>
              </w:rPr>
              <w:t>N</w:t>
            </w:r>
            <w:r w:rsidRPr="005B0A88">
              <w:rPr>
                <w:rFonts w:cs="Arial"/>
                <w:vertAlign w:val="subscript"/>
              </w:rPr>
              <w:t>RB,c</w:t>
            </w:r>
            <w:proofErr w:type="spellEnd"/>
            <w:r w:rsidRPr="005B0A88">
              <w:rPr>
                <w:rFonts w:cs="Arial"/>
              </w:rPr>
              <w:t xml:space="preserve"> = 106 (</w:t>
            </w:r>
            <w:proofErr w:type="spellStart"/>
            <w:r w:rsidRPr="005B0A88">
              <w:rPr>
                <w:rFonts w:cs="Arial"/>
              </w:rPr>
              <w:t>TDD</w:t>
            </w:r>
            <w:proofErr w:type="spellEnd"/>
            <w:r w:rsidRPr="005B0A88">
              <w:rPr>
                <w:rFonts w:cs="Arial"/>
              </w:rPr>
              <w:t>)</w:t>
            </w:r>
          </w:p>
        </w:tc>
      </w:tr>
      <w:tr w:rsidR="00B00973" w:rsidRPr="005B0A88" w14:paraId="19B941BE" w14:textId="77777777" w:rsidTr="00F26C09">
        <w:trPr>
          <w:trHeight w:val="116"/>
          <w:jc w:val="center"/>
        </w:trPr>
        <w:tc>
          <w:tcPr>
            <w:tcW w:w="3360" w:type="dxa"/>
            <w:gridSpan w:val="3"/>
            <w:tcBorders>
              <w:bottom w:val="nil"/>
            </w:tcBorders>
            <w:shd w:val="clear" w:color="auto" w:fill="auto"/>
          </w:tcPr>
          <w:p w14:paraId="30A2BDAA" w14:textId="77777777" w:rsidR="00B00973" w:rsidRPr="005B0A88" w:rsidRDefault="00B00973" w:rsidP="00F26C09">
            <w:pPr>
              <w:pStyle w:val="TAL"/>
            </w:pPr>
            <w:r w:rsidRPr="005B0A88">
              <w:t>PDSCH reference measurement channel</w:t>
            </w:r>
          </w:p>
        </w:tc>
        <w:tc>
          <w:tcPr>
            <w:tcW w:w="1369" w:type="dxa"/>
            <w:tcBorders>
              <w:bottom w:val="nil"/>
            </w:tcBorders>
            <w:shd w:val="clear" w:color="auto" w:fill="auto"/>
          </w:tcPr>
          <w:p w14:paraId="6E52EA9D" w14:textId="77777777" w:rsidR="00B00973" w:rsidRPr="005B0A88" w:rsidRDefault="00B00973" w:rsidP="00F26C09">
            <w:pPr>
              <w:pStyle w:val="TAC"/>
            </w:pPr>
          </w:p>
        </w:tc>
        <w:tc>
          <w:tcPr>
            <w:tcW w:w="1535" w:type="dxa"/>
          </w:tcPr>
          <w:p w14:paraId="7DFF6A4A" w14:textId="77777777" w:rsidR="00B00973" w:rsidRPr="005B0A88" w:rsidRDefault="00B00973" w:rsidP="00F26C09">
            <w:pPr>
              <w:pStyle w:val="TAC"/>
            </w:pPr>
            <w:r w:rsidRPr="005B0A88">
              <w:t>1</w:t>
            </w:r>
          </w:p>
        </w:tc>
        <w:tc>
          <w:tcPr>
            <w:tcW w:w="2708" w:type="dxa"/>
            <w:gridSpan w:val="2"/>
            <w:shd w:val="clear" w:color="auto" w:fill="auto"/>
          </w:tcPr>
          <w:p w14:paraId="4A9D9065" w14:textId="77777777" w:rsidR="00B00973" w:rsidRPr="005B0A88" w:rsidRDefault="00B00973" w:rsidP="00F26C09">
            <w:pPr>
              <w:pStyle w:val="TAC"/>
            </w:pPr>
            <w:proofErr w:type="spellStart"/>
            <w:r w:rsidRPr="005B0A88">
              <w:t>SR.1.1</w:t>
            </w:r>
            <w:proofErr w:type="spellEnd"/>
            <w:r w:rsidRPr="005B0A88">
              <w:t xml:space="preserve"> </w:t>
            </w:r>
            <w:proofErr w:type="spellStart"/>
            <w:r w:rsidRPr="005B0A88">
              <w:t>FDD</w:t>
            </w:r>
            <w:proofErr w:type="spellEnd"/>
          </w:p>
        </w:tc>
      </w:tr>
      <w:tr w:rsidR="00B00973" w:rsidRPr="005B0A88" w14:paraId="034C7647" w14:textId="77777777" w:rsidTr="00F26C09">
        <w:trPr>
          <w:trHeight w:val="115"/>
          <w:jc w:val="center"/>
        </w:trPr>
        <w:tc>
          <w:tcPr>
            <w:tcW w:w="3360" w:type="dxa"/>
            <w:gridSpan w:val="3"/>
            <w:tcBorders>
              <w:top w:val="nil"/>
              <w:bottom w:val="nil"/>
            </w:tcBorders>
            <w:shd w:val="clear" w:color="auto" w:fill="auto"/>
          </w:tcPr>
          <w:p w14:paraId="731BE1B3" w14:textId="77777777" w:rsidR="00B00973" w:rsidRPr="005B0A88" w:rsidRDefault="00B00973" w:rsidP="00F26C09">
            <w:pPr>
              <w:pStyle w:val="TAL"/>
            </w:pPr>
          </w:p>
        </w:tc>
        <w:tc>
          <w:tcPr>
            <w:tcW w:w="1369" w:type="dxa"/>
            <w:tcBorders>
              <w:top w:val="nil"/>
              <w:bottom w:val="nil"/>
            </w:tcBorders>
            <w:shd w:val="clear" w:color="auto" w:fill="auto"/>
          </w:tcPr>
          <w:p w14:paraId="0FAE7B67" w14:textId="77777777" w:rsidR="00B00973" w:rsidRPr="005B0A88" w:rsidRDefault="00B00973" w:rsidP="00F26C09">
            <w:pPr>
              <w:pStyle w:val="TAC"/>
            </w:pPr>
          </w:p>
        </w:tc>
        <w:tc>
          <w:tcPr>
            <w:tcW w:w="1535" w:type="dxa"/>
          </w:tcPr>
          <w:p w14:paraId="33C0DD22" w14:textId="77777777" w:rsidR="00B00973" w:rsidRPr="005B0A88" w:rsidRDefault="00B00973" w:rsidP="00F26C09">
            <w:pPr>
              <w:pStyle w:val="TAC"/>
            </w:pPr>
            <w:r w:rsidRPr="005B0A88">
              <w:t>2</w:t>
            </w:r>
          </w:p>
        </w:tc>
        <w:tc>
          <w:tcPr>
            <w:tcW w:w="2708" w:type="dxa"/>
            <w:gridSpan w:val="2"/>
            <w:shd w:val="clear" w:color="auto" w:fill="auto"/>
          </w:tcPr>
          <w:p w14:paraId="08F03C78" w14:textId="77777777" w:rsidR="00B00973" w:rsidRPr="005B0A88" w:rsidRDefault="00B00973" w:rsidP="00F26C09">
            <w:pPr>
              <w:pStyle w:val="TAC"/>
            </w:pPr>
            <w:proofErr w:type="spellStart"/>
            <w:r w:rsidRPr="005B0A88">
              <w:t>SR.1.1</w:t>
            </w:r>
            <w:proofErr w:type="spellEnd"/>
            <w:r w:rsidRPr="005B0A88">
              <w:t xml:space="preserve"> </w:t>
            </w:r>
            <w:proofErr w:type="spellStart"/>
            <w:r w:rsidRPr="005B0A88">
              <w:t>TDD</w:t>
            </w:r>
            <w:proofErr w:type="spellEnd"/>
          </w:p>
        </w:tc>
      </w:tr>
      <w:tr w:rsidR="00B00973" w:rsidRPr="005B0A88" w14:paraId="72AA3EF5" w14:textId="77777777" w:rsidTr="00F26C09">
        <w:trPr>
          <w:trHeight w:val="115"/>
          <w:jc w:val="center"/>
        </w:trPr>
        <w:tc>
          <w:tcPr>
            <w:tcW w:w="3360" w:type="dxa"/>
            <w:gridSpan w:val="3"/>
            <w:tcBorders>
              <w:top w:val="nil"/>
              <w:bottom w:val="single" w:sz="4" w:space="0" w:color="auto"/>
            </w:tcBorders>
            <w:shd w:val="clear" w:color="auto" w:fill="auto"/>
          </w:tcPr>
          <w:p w14:paraId="27623B7D" w14:textId="77777777" w:rsidR="00B00973" w:rsidRPr="005B0A88" w:rsidRDefault="00B00973" w:rsidP="00F26C09">
            <w:pPr>
              <w:pStyle w:val="TAL"/>
            </w:pPr>
          </w:p>
        </w:tc>
        <w:tc>
          <w:tcPr>
            <w:tcW w:w="1369" w:type="dxa"/>
            <w:tcBorders>
              <w:top w:val="nil"/>
              <w:bottom w:val="single" w:sz="4" w:space="0" w:color="auto"/>
            </w:tcBorders>
            <w:shd w:val="clear" w:color="auto" w:fill="auto"/>
          </w:tcPr>
          <w:p w14:paraId="7E90FF01" w14:textId="77777777" w:rsidR="00B00973" w:rsidRPr="005B0A88" w:rsidRDefault="00B00973" w:rsidP="00F26C09">
            <w:pPr>
              <w:pStyle w:val="TAC"/>
            </w:pPr>
          </w:p>
        </w:tc>
        <w:tc>
          <w:tcPr>
            <w:tcW w:w="1535" w:type="dxa"/>
          </w:tcPr>
          <w:p w14:paraId="1B93BCFB" w14:textId="77777777" w:rsidR="00B00973" w:rsidRPr="005B0A88" w:rsidRDefault="00B00973" w:rsidP="00F26C09">
            <w:pPr>
              <w:pStyle w:val="TAC"/>
            </w:pPr>
            <w:r w:rsidRPr="005B0A88">
              <w:t>3</w:t>
            </w:r>
          </w:p>
        </w:tc>
        <w:tc>
          <w:tcPr>
            <w:tcW w:w="2708" w:type="dxa"/>
            <w:gridSpan w:val="2"/>
            <w:shd w:val="clear" w:color="auto" w:fill="auto"/>
          </w:tcPr>
          <w:p w14:paraId="0DC5A727" w14:textId="77777777" w:rsidR="00B00973" w:rsidRPr="005B0A88" w:rsidRDefault="00B00973" w:rsidP="00F26C09">
            <w:pPr>
              <w:pStyle w:val="TAC"/>
            </w:pPr>
            <w:proofErr w:type="spellStart"/>
            <w:r w:rsidRPr="005B0A88">
              <w:t>SR.2.1</w:t>
            </w:r>
            <w:proofErr w:type="spellEnd"/>
            <w:r w:rsidRPr="005B0A88">
              <w:t xml:space="preserve"> </w:t>
            </w:r>
            <w:proofErr w:type="spellStart"/>
            <w:r w:rsidRPr="005B0A88">
              <w:t>TDD</w:t>
            </w:r>
            <w:proofErr w:type="spellEnd"/>
          </w:p>
        </w:tc>
      </w:tr>
      <w:tr w:rsidR="00B00973" w:rsidRPr="005B0A88" w14:paraId="75DB0A93" w14:textId="77777777" w:rsidTr="00F26C09">
        <w:trPr>
          <w:trHeight w:val="116"/>
          <w:jc w:val="center"/>
        </w:trPr>
        <w:tc>
          <w:tcPr>
            <w:tcW w:w="3360" w:type="dxa"/>
            <w:gridSpan w:val="3"/>
            <w:tcBorders>
              <w:bottom w:val="nil"/>
            </w:tcBorders>
            <w:shd w:val="clear" w:color="auto" w:fill="auto"/>
          </w:tcPr>
          <w:p w14:paraId="083E3B43" w14:textId="77777777" w:rsidR="00B00973" w:rsidRPr="005B0A88" w:rsidRDefault="00B00973" w:rsidP="00F26C09">
            <w:pPr>
              <w:pStyle w:val="TAL"/>
            </w:pPr>
            <w:r w:rsidRPr="005B0A88">
              <w:t>CORSET reference channel</w:t>
            </w:r>
          </w:p>
        </w:tc>
        <w:tc>
          <w:tcPr>
            <w:tcW w:w="1369" w:type="dxa"/>
            <w:tcBorders>
              <w:bottom w:val="nil"/>
            </w:tcBorders>
            <w:shd w:val="clear" w:color="auto" w:fill="auto"/>
          </w:tcPr>
          <w:p w14:paraId="56742F5D" w14:textId="77777777" w:rsidR="00B00973" w:rsidRPr="005B0A88" w:rsidRDefault="00B00973" w:rsidP="00F26C09">
            <w:pPr>
              <w:pStyle w:val="TAC"/>
            </w:pPr>
          </w:p>
        </w:tc>
        <w:tc>
          <w:tcPr>
            <w:tcW w:w="1535" w:type="dxa"/>
          </w:tcPr>
          <w:p w14:paraId="4249DB33" w14:textId="77777777" w:rsidR="00B00973" w:rsidRPr="005B0A88" w:rsidRDefault="00B00973" w:rsidP="00F26C09">
            <w:pPr>
              <w:pStyle w:val="TAC"/>
            </w:pPr>
            <w:r w:rsidRPr="005B0A88">
              <w:t>1</w:t>
            </w:r>
          </w:p>
        </w:tc>
        <w:tc>
          <w:tcPr>
            <w:tcW w:w="2708" w:type="dxa"/>
            <w:gridSpan w:val="2"/>
            <w:shd w:val="clear" w:color="auto" w:fill="auto"/>
          </w:tcPr>
          <w:p w14:paraId="266B1A42" w14:textId="77777777" w:rsidR="00B00973" w:rsidRPr="005B0A88" w:rsidRDefault="00B00973" w:rsidP="00F26C09">
            <w:pPr>
              <w:pStyle w:val="TAC"/>
            </w:pPr>
            <w:proofErr w:type="spellStart"/>
            <w:r w:rsidRPr="005B0A88">
              <w:t>CR.1.1</w:t>
            </w:r>
            <w:proofErr w:type="spellEnd"/>
            <w:r w:rsidRPr="005B0A88">
              <w:t xml:space="preserve"> </w:t>
            </w:r>
            <w:proofErr w:type="spellStart"/>
            <w:r w:rsidRPr="005B0A88">
              <w:t>FDD</w:t>
            </w:r>
            <w:proofErr w:type="spellEnd"/>
          </w:p>
        </w:tc>
      </w:tr>
      <w:tr w:rsidR="00B00973" w:rsidRPr="005B0A88" w14:paraId="647D8B15" w14:textId="77777777" w:rsidTr="00F26C09">
        <w:trPr>
          <w:trHeight w:val="115"/>
          <w:jc w:val="center"/>
        </w:trPr>
        <w:tc>
          <w:tcPr>
            <w:tcW w:w="3360" w:type="dxa"/>
            <w:gridSpan w:val="3"/>
            <w:tcBorders>
              <w:top w:val="nil"/>
              <w:bottom w:val="nil"/>
            </w:tcBorders>
            <w:shd w:val="clear" w:color="auto" w:fill="auto"/>
          </w:tcPr>
          <w:p w14:paraId="6F3196DF" w14:textId="77777777" w:rsidR="00B00973" w:rsidRPr="005B0A88" w:rsidRDefault="00B00973" w:rsidP="00F26C09">
            <w:pPr>
              <w:pStyle w:val="TAL"/>
            </w:pPr>
          </w:p>
        </w:tc>
        <w:tc>
          <w:tcPr>
            <w:tcW w:w="1369" w:type="dxa"/>
            <w:tcBorders>
              <w:top w:val="nil"/>
              <w:bottom w:val="nil"/>
            </w:tcBorders>
            <w:shd w:val="clear" w:color="auto" w:fill="auto"/>
          </w:tcPr>
          <w:p w14:paraId="5C75D163" w14:textId="77777777" w:rsidR="00B00973" w:rsidRPr="005B0A88" w:rsidRDefault="00B00973" w:rsidP="00F26C09">
            <w:pPr>
              <w:pStyle w:val="TAC"/>
            </w:pPr>
          </w:p>
        </w:tc>
        <w:tc>
          <w:tcPr>
            <w:tcW w:w="1535" w:type="dxa"/>
          </w:tcPr>
          <w:p w14:paraId="2EEE9DDB" w14:textId="77777777" w:rsidR="00B00973" w:rsidRPr="005B0A88" w:rsidRDefault="00B00973" w:rsidP="00F26C09">
            <w:pPr>
              <w:pStyle w:val="TAC"/>
            </w:pPr>
            <w:r w:rsidRPr="005B0A88">
              <w:t>2</w:t>
            </w:r>
          </w:p>
        </w:tc>
        <w:tc>
          <w:tcPr>
            <w:tcW w:w="2708" w:type="dxa"/>
            <w:gridSpan w:val="2"/>
            <w:shd w:val="clear" w:color="auto" w:fill="auto"/>
          </w:tcPr>
          <w:p w14:paraId="132A9AB3" w14:textId="77777777" w:rsidR="00B00973" w:rsidRPr="005B0A88" w:rsidRDefault="00B00973" w:rsidP="00F26C09">
            <w:pPr>
              <w:pStyle w:val="TAC"/>
            </w:pPr>
            <w:proofErr w:type="spellStart"/>
            <w:r w:rsidRPr="005B0A88">
              <w:t>CR.1.1</w:t>
            </w:r>
            <w:proofErr w:type="spellEnd"/>
            <w:r w:rsidRPr="005B0A88">
              <w:t xml:space="preserve"> </w:t>
            </w:r>
            <w:proofErr w:type="spellStart"/>
            <w:r w:rsidRPr="005B0A88">
              <w:t>TDD</w:t>
            </w:r>
            <w:proofErr w:type="spellEnd"/>
          </w:p>
        </w:tc>
      </w:tr>
      <w:tr w:rsidR="00B00973" w:rsidRPr="005B0A88" w14:paraId="55C2113A" w14:textId="77777777" w:rsidTr="00F26C09">
        <w:trPr>
          <w:trHeight w:val="115"/>
          <w:jc w:val="center"/>
        </w:trPr>
        <w:tc>
          <w:tcPr>
            <w:tcW w:w="3360" w:type="dxa"/>
            <w:gridSpan w:val="3"/>
            <w:tcBorders>
              <w:top w:val="nil"/>
            </w:tcBorders>
            <w:shd w:val="clear" w:color="auto" w:fill="auto"/>
          </w:tcPr>
          <w:p w14:paraId="3F4D9E76" w14:textId="77777777" w:rsidR="00B00973" w:rsidRPr="005B0A88" w:rsidRDefault="00B00973" w:rsidP="00F26C09">
            <w:pPr>
              <w:pStyle w:val="TAL"/>
            </w:pPr>
          </w:p>
        </w:tc>
        <w:tc>
          <w:tcPr>
            <w:tcW w:w="1369" w:type="dxa"/>
            <w:tcBorders>
              <w:top w:val="nil"/>
            </w:tcBorders>
            <w:shd w:val="clear" w:color="auto" w:fill="auto"/>
          </w:tcPr>
          <w:p w14:paraId="1FC4FC0C" w14:textId="77777777" w:rsidR="00B00973" w:rsidRPr="005B0A88" w:rsidRDefault="00B00973" w:rsidP="00F26C09">
            <w:pPr>
              <w:pStyle w:val="TAC"/>
            </w:pPr>
          </w:p>
        </w:tc>
        <w:tc>
          <w:tcPr>
            <w:tcW w:w="1535" w:type="dxa"/>
          </w:tcPr>
          <w:p w14:paraId="63061067" w14:textId="77777777" w:rsidR="00B00973" w:rsidRPr="005B0A88" w:rsidRDefault="00B00973" w:rsidP="00F26C09">
            <w:pPr>
              <w:pStyle w:val="TAC"/>
            </w:pPr>
            <w:r w:rsidRPr="005B0A88">
              <w:t>3</w:t>
            </w:r>
          </w:p>
        </w:tc>
        <w:tc>
          <w:tcPr>
            <w:tcW w:w="2708" w:type="dxa"/>
            <w:gridSpan w:val="2"/>
            <w:shd w:val="clear" w:color="auto" w:fill="auto"/>
          </w:tcPr>
          <w:p w14:paraId="7AB03A86" w14:textId="77777777" w:rsidR="00B00973" w:rsidRPr="005B0A88" w:rsidRDefault="00B00973" w:rsidP="00F26C09">
            <w:pPr>
              <w:pStyle w:val="TAC"/>
            </w:pPr>
            <w:proofErr w:type="spellStart"/>
            <w:r w:rsidRPr="005B0A88">
              <w:t>CR.2.1</w:t>
            </w:r>
            <w:proofErr w:type="spellEnd"/>
            <w:r w:rsidRPr="005B0A88">
              <w:t xml:space="preserve"> </w:t>
            </w:r>
            <w:proofErr w:type="spellStart"/>
            <w:r w:rsidRPr="005B0A88">
              <w:t>TDD</w:t>
            </w:r>
            <w:proofErr w:type="spellEnd"/>
          </w:p>
        </w:tc>
      </w:tr>
      <w:tr w:rsidR="00B00973" w:rsidRPr="005B0A88" w14:paraId="23735741" w14:textId="77777777" w:rsidTr="00F26C09">
        <w:trPr>
          <w:jc w:val="center"/>
        </w:trPr>
        <w:tc>
          <w:tcPr>
            <w:tcW w:w="1694" w:type="dxa"/>
            <w:tcBorders>
              <w:bottom w:val="nil"/>
            </w:tcBorders>
            <w:shd w:val="clear" w:color="auto" w:fill="auto"/>
          </w:tcPr>
          <w:p w14:paraId="111BC34D" w14:textId="77777777" w:rsidR="00B00973" w:rsidRPr="005B0A88" w:rsidRDefault="00B00973" w:rsidP="00F26C09">
            <w:pPr>
              <w:pStyle w:val="TAL"/>
              <w:rPr>
                <w:szCs w:val="18"/>
              </w:rPr>
            </w:pPr>
            <w:r w:rsidRPr="005B0A88">
              <w:rPr>
                <w:rFonts w:eastAsia="Malgun Gothic"/>
                <w:szCs w:val="18"/>
              </w:rPr>
              <w:t>BWP configurations</w:t>
            </w:r>
          </w:p>
        </w:tc>
        <w:tc>
          <w:tcPr>
            <w:tcW w:w="1666" w:type="dxa"/>
            <w:gridSpan w:val="2"/>
            <w:shd w:val="clear" w:color="auto" w:fill="auto"/>
          </w:tcPr>
          <w:p w14:paraId="712023A8" w14:textId="77777777" w:rsidR="00B00973" w:rsidRPr="005B0A88" w:rsidRDefault="00B00973" w:rsidP="00F26C09">
            <w:pPr>
              <w:pStyle w:val="TAL"/>
              <w:rPr>
                <w:szCs w:val="18"/>
              </w:rPr>
            </w:pPr>
            <w:r w:rsidRPr="005B0A88">
              <w:rPr>
                <w:rFonts w:eastAsia="Malgun Gothic"/>
                <w:szCs w:val="18"/>
              </w:rPr>
              <w:t>Initial DL BWP</w:t>
            </w:r>
          </w:p>
        </w:tc>
        <w:tc>
          <w:tcPr>
            <w:tcW w:w="1369" w:type="dxa"/>
            <w:shd w:val="clear" w:color="auto" w:fill="auto"/>
          </w:tcPr>
          <w:p w14:paraId="7904D731" w14:textId="77777777" w:rsidR="00B00973" w:rsidRPr="005B0A88" w:rsidRDefault="00B00973" w:rsidP="00F26C09">
            <w:pPr>
              <w:pStyle w:val="TAC"/>
              <w:rPr>
                <w:szCs w:val="18"/>
              </w:rPr>
            </w:pPr>
          </w:p>
        </w:tc>
        <w:tc>
          <w:tcPr>
            <w:tcW w:w="1535" w:type="dxa"/>
          </w:tcPr>
          <w:p w14:paraId="49C07A0C" w14:textId="77777777" w:rsidR="00B00973" w:rsidRPr="005B0A88" w:rsidRDefault="00B00973" w:rsidP="00F26C09">
            <w:pPr>
              <w:pStyle w:val="TAC"/>
              <w:rPr>
                <w:szCs w:val="18"/>
              </w:rPr>
            </w:pPr>
            <w:r w:rsidRPr="005B0A88">
              <w:rPr>
                <w:rFonts w:eastAsia="Malgun Gothic"/>
                <w:szCs w:val="18"/>
              </w:rPr>
              <w:t>1, 2, 3</w:t>
            </w:r>
          </w:p>
        </w:tc>
        <w:tc>
          <w:tcPr>
            <w:tcW w:w="2708" w:type="dxa"/>
            <w:gridSpan w:val="2"/>
            <w:shd w:val="clear" w:color="auto" w:fill="auto"/>
          </w:tcPr>
          <w:p w14:paraId="7816F2F3" w14:textId="77777777" w:rsidR="00B00973" w:rsidRPr="005B0A88" w:rsidRDefault="00B00973" w:rsidP="00F26C09">
            <w:pPr>
              <w:pStyle w:val="TAC"/>
              <w:rPr>
                <w:szCs w:val="18"/>
              </w:rPr>
            </w:pPr>
            <w:proofErr w:type="spellStart"/>
            <w:r w:rsidRPr="005B0A88">
              <w:rPr>
                <w:rFonts w:eastAsia="Malgun Gothic"/>
                <w:szCs w:val="18"/>
              </w:rPr>
              <w:t>DLBWP.0.1</w:t>
            </w:r>
            <w:proofErr w:type="spellEnd"/>
          </w:p>
        </w:tc>
      </w:tr>
      <w:tr w:rsidR="00B00973" w:rsidRPr="005B0A88" w14:paraId="08A10971" w14:textId="77777777" w:rsidTr="00F26C09">
        <w:trPr>
          <w:jc w:val="center"/>
        </w:trPr>
        <w:tc>
          <w:tcPr>
            <w:tcW w:w="1694" w:type="dxa"/>
            <w:tcBorders>
              <w:top w:val="nil"/>
              <w:bottom w:val="nil"/>
            </w:tcBorders>
            <w:shd w:val="clear" w:color="auto" w:fill="auto"/>
          </w:tcPr>
          <w:p w14:paraId="1AE71F93" w14:textId="77777777" w:rsidR="00B00973" w:rsidRPr="005B0A88" w:rsidRDefault="00B00973" w:rsidP="00F26C09">
            <w:pPr>
              <w:pStyle w:val="TAL"/>
              <w:rPr>
                <w:szCs w:val="18"/>
              </w:rPr>
            </w:pPr>
          </w:p>
        </w:tc>
        <w:tc>
          <w:tcPr>
            <w:tcW w:w="1666" w:type="dxa"/>
            <w:gridSpan w:val="2"/>
            <w:shd w:val="clear" w:color="auto" w:fill="auto"/>
          </w:tcPr>
          <w:p w14:paraId="2FB2FE67" w14:textId="77777777" w:rsidR="00B00973" w:rsidRPr="005B0A88" w:rsidRDefault="00B00973" w:rsidP="00F26C09">
            <w:pPr>
              <w:pStyle w:val="TAL"/>
              <w:rPr>
                <w:szCs w:val="18"/>
              </w:rPr>
            </w:pPr>
            <w:r w:rsidRPr="005B0A88">
              <w:rPr>
                <w:rFonts w:eastAsia="Malgun Gothic"/>
                <w:szCs w:val="18"/>
              </w:rPr>
              <w:t>Dedicated DL BWP</w:t>
            </w:r>
          </w:p>
        </w:tc>
        <w:tc>
          <w:tcPr>
            <w:tcW w:w="1369" w:type="dxa"/>
            <w:shd w:val="clear" w:color="auto" w:fill="auto"/>
          </w:tcPr>
          <w:p w14:paraId="00D69182" w14:textId="77777777" w:rsidR="00B00973" w:rsidRPr="005B0A88" w:rsidRDefault="00B00973" w:rsidP="00F26C09">
            <w:pPr>
              <w:pStyle w:val="TAC"/>
              <w:rPr>
                <w:szCs w:val="18"/>
              </w:rPr>
            </w:pPr>
          </w:p>
        </w:tc>
        <w:tc>
          <w:tcPr>
            <w:tcW w:w="1535" w:type="dxa"/>
          </w:tcPr>
          <w:p w14:paraId="4298E4C5" w14:textId="77777777" w:rsidR="00B00973" w:rsidRPr="005B0A88" w:rsidRDefault="00B00973" w:rsidP="00F26C09">
            <w:pPr>
              <w:pStyle w:val="TAC"/>
              <w:rPr>
                <w:szCs w:val="18"/>
              </w:rPr>
            </w:pPr>
            <w:r w:rsidRPr="005B0A88">
              <w:rPr>
                <w:rFonts w:eastAsia="Malgun Gothic"/>
                <w:szCs w:val="18"/>
              </w:rPr>
              <w:t>1, 2, 3</w:t>
            </w:r>
          </w:p>
        </w:tc>
        <w:tc>
          <w:tcPr>
            <w:tcW w:w="2708" w:type="dxa"/>
            <w:gridSpan w:val="2"/>
            <w:shd w:val="clear" w:color="auto" w:fill="auto"/>
          </w:tcPr>
          <w:p w14:paraId="7E8D2A69" w14:textId="77777777" w:rsidR="00B00973" w:rsidRPr="005B0A88" w:rsidRDefault="00B00973" w:rsidP="00F26C09">
            <w:pPr>
              <w:pStyle w:val="TAC"/>
              <w:rPr>
                <w:szCs w:val="18"/>
              </w:rPr>
            </w:pPr>
            <w:proofErr w:type="spellStart"/>
            <w:r w:rsidRPr="005B0A88">
              <w:rPr>
                <w:rFonts w:eastAsia="Malgun Gothic"/>
                <w:szCs w:val="18"/>
              </w:rPr>
              <w:t>DLBWP.1.1</w:t>
            </w:r>
            <w:proofErr w:type="spellEnd"/>
          </w:p>
        </w:tc>
      </w:tr>
      <w:tr w:rsidR="00B00973" w:rsidRPr="005B0A88" w14:paraId="52D688B4" w14:textId="77777777" w:rsidTr="00F26C09">
        <w:trPr>
          <w:jc w:val="center"/>
        </w:trPr>
        <w:tc>
          <w:tcPr>
            <w:tcW w:w="1694" w:type="dxa"/>
            <w:tcBorders>
              <w:top w:val="nil"/>
              <w:bottom w:val="nil"/>
            </w:tcBorders>
            <w:shd w:val="clear" w:color="auto" w:fill="auto"/>
          </w:tcPr>
          <w:p w14:paraId="24F3DAF1" w14:textId="77777777" w:rsidR="00B00973" w:rsidRPr="005B0A88" w:rsidRDefault="00B00973" w:rsidP="00F26C09">
            <w:pPr>
              <w:pStyle w:val="TAL"/>
              <w:rPr>
                <w:szCs w:val="18"/>
              </w:rPr>
            </w:pPr>
          </w:p>
        </w:tc>
        <w:tc>
          <w:tcPr>
            <w:tcW w:w="1666" w:type="dxa"/>
            <w:gridSpan w:val="2"/>
            <w:shd w:val="clear" w:color="auto" w:fill="auto"/>
          </w:tcPr>
          <w:p w14:paraId="3A230D71" w14:textId="77777777" w:rsidR="00B00973" w:rsidRPr="005B0A88" w:rsidRDefault="00B00973" w:rsidP="00F26C09">
            <w:pPr>
              <w:pStyle w:val="TAL"/>
              <w:rPr>
                <w:szCs w:val="18"/>
              </w:rPr>
            </w:pPr>
            <w:r w:rsidRPr="005B0A88">
              <w:rPr>
                <w:rFonts w:eastAsia="Malgun Gothic"/>
                <w:szCs w:val="18"/>
              </w:rPr>
              <w:t>Initial UL BWP</w:t>
            </w:r>
          </w:p>
        </w:tc>
        <w:tc>
          <w:tcPr>
            <w:tcW w:w="1369" w:type="dxa"/>
            <w:shd w:val="clear" w:color="auto" w:fill="auto"/>
          </w:tcPr>
          <w:p w14:paraId="6DC7833C" w14:textId="77777777" w:rsidR="00B00973" w:rsidRPr="005B0A88" w:rsidRDefault="00B00973" w:rsidP="00F26C09">
            <w:pPr>
              <w:pStyle w:val="TAC"/>
              <w:rPr>
                <w:szCs w:val="18"/>
              </w:rPr>
            </w:pPr>
          </w:p>
        </w:tc>
        <w:tc>
          <w:tcPr>
            <w:tcW w:w="1535" w:type="dxa"/>
          </w:tcPr>
          <w:p w14:paraId="1A02972D" w14:textId="77777777" w:rsidR="00B00973" w:rsidRPr="005B0A88" w:rsidRDefault="00B00973" w:rsidP="00F26C09">
            <w:pPr>
              <w:pStyle w:val="TAC"/>
              <w:rPr>
                <w:szCs w:val="18"/>
              </w:rPr>
            </w:pPr>
            <w:r w:rsidRPr="005B0A88">
              <w:rPr>
                <w:rFonts w:eastAsia="Malgun Gothic"/>
                <w:szCs w:val="18"/>
              </w:rPr>
              <w:t>1, 2, 3</w:t>
            </w:r>
          </w:p>
        </w:tc>
        <w:tc>
          <w:tcPr>
            <w:tcW w:w="2708" w:type="dxa"/>
            <w:gridSpan w:val="2"/>
            <w:shd w:val="clear" w:color="auto" w:fill="auto"/>
          </w:tcPr>
          <w:p w14:paraId="706E4EEB" w14:textId="77777777" w:rsidR="00B00973" w:rsidRPr="005B0A88" w:rsidRDefault="00B00973" w:rsidP="00F26C09">
            <w:pPr>
              <w:pStyle w:val="TAC"/>
              <w:rPr>
                <w:szCs w:val="18"/>
              </w:rPr>
            </w:pPr>
            <w:proofErr w:type="spellStart"/>
            <w:r w:rsidRPr="005B0A88">
              <w:rPr>
                <w:rFonts w:eastAsia="Malgun Gothic"/>
                <w:szCs w:val="18"/>
              </w:rPr>
              <w:t>ULBWP.0.1</w:t>
            </w:r>
            <w:proofErr w:type="spellEnd"/>
          </w:p>
        </w:tc>
      </w:tr>
      <w:tr w:rsidR="00B00973" w:rsidRPr="005B0A88" w14:paraId="17B50761" w14:textId="77777777" w:rsidTr="00F26C09">
        <w:trPr>
          <w:jc w:val="center"/>
        </w:trPr>
        <w:tc>
          <w:tcPr>
            <w:tcW w:w="1694" w:type="dxa"/>
            <w:tcBorders>
              <w:top w:val="nil"/>
            </w:tcBorders>
            <w:shd w:val="clear" w:color="auto" w:fill="auto"/>
          </w:tcPr>
          <w:p w14:paraId="0B473AA2" w14:textId="77777777" w:rsidR="00B00973" w:rsidRPr="005B0A88" w:rsidRDefault="00B00973" w:rsidP="00F26C09">
            <w:pPr>
              <w:pStyle w:val="TAL"/>
              <w:rPr>
                <w:szCs w:val="18"/>
              </w:rPr>
            </w:pPr>
          </w:p>
        </w:tc>
        <w:tc>
          <w:tcPr>
            <w:tcW w:w="1666" w:type="dxa"/>
            <w:gridSpan w:val="2"/>
            <w:shd w:val="clear" w:color="auto" w:fill="auto"/>
          </w:tcPr>
          <w:p w14:paraId="46A11924" w14:textId="77777777" w:rsidR="00B00973" w:rsidRPr="005B0A88" w:rsidRDefault="00B00973" w:rsidP="00F26C09">
            <w:pPr>
              <w:pStyle w:val="TAL"/>
              <w:rPr>
                <w:szCs w:val="18"/>
              </w:rPr>
            </w:pPr>
            <w:r w:rsidRPr="005B0A88">
              <w:rPr>
                <w:rFonts w:eastAsia="Malgun Gothic"/>
                <w:szCs w:val="18"/>
              </w:rPr>
              <w:t>Dedicated UL BWP</w:t>
            </w:r>
          </w:p>
        </w:tc>
        <w:tc>
          <w:tcPr>
            <w:tcW w:w="1369" w:type="dxa"/>
            <w:shd w:val="clear" w:color="auto" w:fill="auto"/>
          </w:tcPr>
          <w:p w14:paraId="2D4E4E13" w14:textId="77777777" w:rsidR="00B00973" w:rsidRPr="005B0A88" w:rsidRDefault="00B00973" w:rsidP="00F26C09">
            <w:pPr>
              <w:pStyle w:val="TAC"/>
              <w:rPr>
                <w:szCs w:val="18"/>
              </w:rPr>
            </w:pPr>
          </w:p>
        </w:tc>
        <w:tc>
          <w:tcPr>
            <w:tcW w:w="1535" w:type="dxa"/>
          </w:tcPr>
          <w:p w14:paraId="3015FA22" w14:textId="77777777" w:rsidR="00B00973" w:rsidRPr="005B0A88" w:rsidRDefault="00B00973" w:rsidP="00F26C09">
            <w:pPr>
              <w:pStyle w:val="TAC"/>
              <w:rPr>
                <w:szCs w:val="18"/>
              </w:rPr>
            </w:pPr>
            <w:r w:rsidRPr="005B0A88">
              <w:rPr>
                <w:rFonts w:eastAsia="Malgun Gothic"/>
                <w:szCs w:val="18"/>
              </w:rPr>
              <w:t>1, 2, 3</w:t>
            </w:r>
          </w:p>
        </w:tc>
        <w:tc>
          <w:tcPr>
            <w:tcW w:w="2708" w:type="dxa"/>
            <w:gridSpan w:val="2"/>
            <w:shd w:val="clear" w:color="auto" w:fill="auto"/>
          </w:tcPr>
          <w:p w14:paraId="5629ABEA" w14:textId="77777777" w:rsidR="00B00973" w:rsidRPr="005B0A88" w:rsidRDefault="00B00973" w:rsidP="00F26C09">
            <w:pPr>
              <w:pStyle w:val="TAC"/>
              <w:rPr>
                <w:szCs w:val="18"/>
              </w:rPr>
            </w:pPr>
            <w:proofErr w:type="spellStart"/>
            <w:r w:rsidRPr="005B0A88">
              <w:rPr>
                <w:rFonts w:eastAsia="Malgun Gothic"/>
                <w:szCs w:val="18"/>
              </w:rPr>
              <w:t>ULBWP.1.1</w:t>
            </w:r>
            <w:proofErr w:type="spellEnd"/>
          </w:p>
        </w:tc>
      </w:tr>
      <w:tr w:rsidR="00B00973" w:rsidRPr="005B0A88" w14:paraId="3883AEDC" w14:textId="77777777" w:rsidTr="00F26C09">
        <w:trPr>
          <w:jc w:val="center"/>
        </w:trPr>
        <w:tc>
          <w:tcPr>
            <w:tcW w:w="3360" w:type="dxa"/>
            <w:gridSpan w:val="3"/>
            <w:shd w:val="clear" w:color="auto" w:fill="auto"/>
          </w:tcPr>
          <w:p w14:paraId="16E8BFC6" w14:textId="77777777" w:rsidR="00B00973" w:rsidRPr="005B0A88" w:rsidRDefault="00B00973" w:rsidP="00F26C09">
            <w:pPr>
              <w:pStyle w:val="TAL"/>
              <w:rPr>
                <w:b/>
              </w:rPr>
            </w:pPr>
            <w:proofErr w:type="spellStart"/>
            <w:r w:rsidRPr="005B0A88">
              <w:t>OCNG</w:t>
            </w:r>
            <w:proofErr w:type="spellEnd"/>
            <w:r w:rsidRPr="005B0A88">
              <w:t xml:space="preserve"> </w:t>
            </w:r>
            <w:proofErr w:type="spellStart"/>
            <w:r w:rsidRPr="005B0A88">
              <w:t>pattern</w:t>
            </w:r>
            <w:r w:rsidRPr="005B0A88">
              <w:rPr>
                <w:rFonts w:eastAsia="Calibri" w:cs="Arial"/>
                <w:vertAlign w:val="superscript"/>
              </w:rPr>
              <w:t>Note1</w:t>
            </w:r>
            <w:proofErr w:type="spellEnd"/>
          </w:p>
        </w:tc>
        <w:tc>
          <w:tcPr>
            <w:tcW w:w="1369" w:type="dxa"/>
            <w:shd w:val="clear" w:color="auto" w:fill="auto"/>
          </w:tcPr>
          <w:p w14:paraId="7A11D6DC" w14:textId="77777777" w:rsidR="00B00973" w:rsidRPr="005B0A88" w:rsidRDefault="00B00973" w:rsidP="00F26C09">
            <w:pPr>
              <w:pStyle w:val="TAC"/>
            </w:pPr>
          </w:p>
        </w:tc>
        <w:tc>
          <w:tcPr>
            <w:tcW w:w="1535" w:type="dxa"/>
          </w:tcPr>
          <w:p w14:paraId="196C9E26" w14:textId="77777777" w:rsidR="00B00973" w:rsidRPr="005B0A88" w:rsidRDefault="00B00973" w:rsidP="00F26C09">
            <w:pPr>
              <w:pStyle w:val="TAC"/>
            </w:pPr>
            <w:r w:rsidRPr="005B0A88">
              <w:t>1, 2, 3</w:t>
            </w:r>
          </w:p>
        </w:tc>
        <w:tc>
          <w:tcPr>
            <w:tcW w:w="2708" w:type="dxa"/>
            <w:gridSpan w:val="2"/>
            <w:shd w:val="clear" w:color="auto" w:fill="auto"/>
          </w:tcPr>
          <w:p w14:paraId="76FBE4C1" w14:textId="77777777" w:rsidR="00B00973" w:rsidRPr="005B0A88" w:rsidRDefault="00B00973" w:rsidP="00F26C09">
            <w:pPr>
              <w:pStyle w:val="TAC"/>
            </w:pPr>
            <w:proofErr w:type="spellStart"/>
            <w:r w:rsidRPr="005B0A88">
              <w:t>OP.1</w:t>
            </w:r>
            <w:proofErr w:type="spellEnd"/>
          </w:p>
        </w:tc>
      </w:tr>
      <w:tr w:rsidR="00B00973" w:rsidRPr="005B0A88" w14:paraId="60CD4587" w14:textId="77777777" w:rsidTr="00F26C09">
        <w:trPr>
          <w:jc w:val="center"/>
        </w:trPr>
        <w:tc>
          <w:tcPr>
            <w:tcW w:w="3360" w:type="dxa"/>
            <w:gridSpan w:val="3"/>
            <w:tcBorders>
              <w:bottom w:val="single" w:sz="4" w:space="0" w:color="auto"/>
            </w:tcBorders>
            <w:shd w:val="clear" w:color="auto" w:fill="auto"/>
          </w:tcPr>
          <w:p w14:paraId="2ED7F362" w14:textId="77777777" w:rsidR="00B00973" w:rsidRPr="005B0A88" w:rsidRDefault="00B00973" w:rsidP="00F26C09">
            <w:pPr>
              <w:pStyle w:val="TAL"/>
            </w:pPr>
            <w:proofErr w:type="spellStart"/>
            <w:r w:rsidRPr="005B0A88">
              <w:t>SMTC</w:t>
            </w:r>
            <w:proofErr w:type="spellEnd"/>
            <w:r w:rsidRPr="005B0A88">
              <w:t xml:space="preserve"> configuration</w:t>
            </w:r>
          </w:p>
        </w:tc>
        <w:tc>
          <w:tcPr>
            <w:tcW w:w="1369" w:type="dxa"/>
            <w:tcBorders>
              <w:bottom w:val="single" w:sz="4" w:space="0" w:color="auto"/>
            </w:tcBorders>
            <w:shd w:val="clear" w:color="auto" w:fill="auto"/>
          </w:tcPr>
          <w:p w14:paraId="2DA0B8B1" w14:textId="77777777" w:rsidR="00B00973" w:rsidRPr="005B0A88" w:rsidRDefault="00B00973" w:rsidP="00F26C09">
            <w:pPr>
              <w:pStyle w:val="TAC"/>
            </w:pPr>
          </w:p>
        </w:tc>
        <w:tc>
          <w:tcPr>
            <w:tcW w:w="1535" w:type="dxa"/>
          </w:tcPr>
          <w:p w14:paraId="09DA19B9" w14:textId="77777777" w:rsidR="00B00973" w:rsidRPr="005B0A88" w:rsidRDefault="00B00973" w:rsidP="00F26C09">
            <w:pPr>
              <w:pStyle w:val="TAC"/>
            </w:pPr>
            <w:r w:rsidRPr="005B0A88">
              <w:t>1, 2, 3</w:t>
            </w:r>
          </w:p>
        </w:tc>
        <w:tc>
          <w:tcPr>
            <w:tcW w:w="2708" w:type="dxa"/>
            <w:gridSpan w:val="2"/>
            <w:shd w:val="clear" w:color="auto" w:fill="auto"/>
          </w:tcPr>
          <w:p w14:paraId="0F198342" w14:textId="77777777" w:rsidR="00B00973" w:rsidRPr="005B0A88" w:rsidRDefault="00B00973" w:rsidP="00F26C09">
            <w:pPr>
              <w:pStyle w:val="TAC"/>
            </w:pPr>
            <w:proofErr w:type="spellStart"/>
            <w:r w:rsidRPr="005B0A88">
              <w:t>SMTC.1</w:t>
            </w:r>
            <w:proofErr w:type="spellEnd"/>
          </w:p>
        </w:tc>
      </w:tr>
      <w:tr w:rsidR="00B00973" w:rsidRPr="005B0A88" w14:paraId="4B4DA594" w14:textId="77777777" w:rsidTr="00F26C09">
        <w:trPr>
          <w:trHeight w:val="116"/>
          <w:jc w:val="center"/>
        </w:trPr>
        <w:tc>
          <w:tcPr>
            <w:tcW w:w="3360" w:type="dxa"/>
            <w:gridSpan w:val="3"/>
            <w:tcBorders>
              <w:bottom w:val="nil"/>
            </w:tcBorders>
            <w:shd w:val="clear" w:color="auto" w:fill="auto"/>
          </w:tcPr>
          <w:p w14:paraId="3DF141FB" w14:textId="77777777" w:rsidR="00B00973" w:rsidRPr="005B0A88" w:rsidRDefault="00B00973" w:rsidP="00F26C09">
            <w:pPr>
              <w:pStyle w:val="TAL"/>
            </w:pPr>
            <w:proofErr w:type="spellStart"/>
            <w:r w:rsidRPr="005B0A88">
              <w:t>SSB</w:t>
            </w:r>
            <w:proofErr w:type="spellEnd"/>
            <w:r w:rsidRPr="005B0A88">
              <w:t xml:space="preserve"> configuration</w:t>
            </w:r>
          </w:p>
        </w:tc>
        <w:tc>
          <w:tcPr>
            <w:tcW w:w="1369" w:type="dxa"/>
            <w:tcBorders>
              <w:bottom w:val="nil"/>
            </w:tcBorders>
            <w:shd w:val="clear" w:color="auto" w:fill="auto"/>
          </w:tcPr>
          <w:p w14:paraId="6B7D1046" w14:textId="77777777" w:rsidR="00B00973" w:rsidRPr="005B0A88" w:rsidRDefault="00B00973" w:rsidP="00F26C09">
            <w:pPr>
              <w:pStyle w:val="TAC"/>
            </w:pPr>
          </w:p>
        </w:tc>
        <w:tc>
          <w:tcPr>
            <w:tcW w:w="1535" w:type="dxa"/>
          </w:tcPr>
          <w:p w14:paraId="37E64252" w14:textId="77777777" w:rsidR="00B00973" w:rsidRPr="005B0A88" w:rsidRDefault="00B00973" w:rsidP="00F26C09">
            <w:pPr>
              <w:pStyle w:val="TAC"/>
            </w:pPr>
            <w:r w:rsidRPr="005B0A88">
              <w:t>1, 2</w:t>
            </w:r>
          </w:p>
        </w:tc>
        <w:tc>
          <w:tcPr>
            <w:tcW w:w="2708" w:type="dxa"/>
            <w:gridSpan w:val="2"/>
            <w:shd w:val="clear" w:color="auto" w:fill="auto"/>
          </w:tcPr>
          <w:p w14:paraId="178B050E" w14:textId="77777777" w:rsidR="00B00973" w:rsidRPr="005B0A88" w:rsidRDefault="00B00973" w:rsidP="00F26C09">
            <w:pPr>
              <w:pStyle w:val="TAC"/>
            </w:pPr>
            <w:proofErr w:type="spellStart"/>
            <w:r w:rsidRPr="005B0A88">
              <w:t>SSB.1</w:t>
            </w:r>
            <w:proofErr w:type="spellEnd"/>
            <w:r w:rsidRPr="005B0A88">
              <w:t xml:space="preserve"> </w:t>
            </w:r>
            <w:proofErr w:type="spellStart"/>
            <w:r w:rsidRPr="005B0A88">
              <w:t>FR1</w:t>
            </w:r>
            <w:proofErr w:type="spellEnd"/>
          </w:p>
        </w:tc>
      </w:tr>
      <w:tr w:rsidR="00B00973" w:rsidRPr="005B0A88" w14:paraId="7E8A8A74" w14:textId="77777777" w:rsidTr="00F26C09">
        <w:trPr>
          <w:trHeight w:val="135"/>
          <w:jc w:val="center"/>
        </w:trPr>
        <w:tc>
          <w:tcPr>
            <w:tcW w:w="3360" w:type="dxa"/>
            <w:gridSpan w:val="3"/>
            <w:tcBorders>
              <w:top w:val="nil"/>
              <w:bottom w:val="single" w:sz="4" w:space="0" w:color="auto"/>
            </w:tcBorders>
            <w:shd w:val="clear" w:color="auto" w:fill="auto"/>
          </w:tcPr>
          <w:p w14:paraId="7CD60125" w14:textId="77777777" w:rsidR="00B00973" w:rsidRPr="005B0A88" w:rsidRDefault="00B00973" w:rsidP="00F26C09">
            <w:pPr>
              <w:pStyle w:val="TAL"/>
            </w:pPr>
          </w:p>
        </w:tc>
        <w:tc>
          <w:tcPr>
            <w:tcW w:w="1369" w:type="dxa"/>
            <w:tcBorders>
              <w:top w:val="nil"/>
              <w:bottom w:val="single" w:sz="4" w:space="0" w:color="auto"/>
            </w:tcBorders>
            <w:shd w:val="clear" w:color="auto" w:fill="auto"/>
          </w:tcPr>
          <w:p w14:paraId="38F6D53D" w14:textId="77777777" w:rsidR="00B00973" w:rsidRPr="005B0A88" w:rsidRDefault="00B00973" w:rsidP="00F26C09">
            <w:pPr>
              <w:pStyle w:val="TAC"/>
            </w:pPr>
          </w:p>
        </w:tc>
        <w:tc>
          <w:tcPr>
            <w:tcW w:w="1535" w:type="dxa"/>
          </w:tcPr>
          <w:p w14:paraId="705F551B" w14:textId="77777777" w:rsidR="00B00973" w:rsidRPr="005B0A88" w:rsidRDefault="00B00973" w:rsidP="00F26C09">
            <w:pPr>
              <w:pStyle w:val="TAC"/>
            </w:pPr>
            <w:r w:rsidRPr="005B0A88">
              <w:t>3</w:t>
            </w:r>
          </w:p>
        </w:tc>
        <w:tc>
          <w:tcPr>
            <w:tcW w:w="2708" w:type="dxa"/>
            <w:gridSpan w:val="2"/>
            <w:shd w:val="clear" w:color="auto" w:fill="auto"/>
          </w:tcPr>
          <w:p w14:paraId="1450E5BF" w14:textId="77777777" w:rsidR="00B00973" w:rsidRPr="005B0A88" w:rsidRDefault="00B00973" w:rsidP="00F26C09">
            <w:pPr>
              <w:pStyle w:val="TAC"/>
            </w:pPr>
            <w:proofErr w:type="spellStart"/>
            <w:r w:rsidRPr="005B0A88">
              <w:t>SSB.2</w:t>
            </w:r>
            <w:proofErr w:type="spellEnd"/>
            <w:r w:rsidRPr="005B0A88">
              <w:t xml:space="preserve"> </w:t>
            </w:r>
            <w:proofErr w:type="spellStart"/>
            <w:r w:rsidRPr="005B0A88">
              <w:t>FR1</w:t>
            </w:r>
            <w:proofErr w:type="spellEnd"/>
          </w:p>
        </w:tc>
      </w:tr>
      <w:tr w:rsidR="00B00973" w:rsidRPr="005B0A88" w14:paraId="6363F4C6" w14:textId="77777777" w:rsidTr="00F26C09">
        <w:trPr>
          <w:trHeight w:val="135"/>
          <w:jc w:val="center"/>
        </w:trPr>
        <w:tc>
          <w:tcPr>
            <w:tcW w:w="3360" w:type="dxa"/>
            <w:gridSpan w:val="3"/>
            <w:vMerge w:val="restart"/>
            <w:tcBorders>
              <w:top w:val="nil"/>
            </w:tcBorders>
            <w:shd w:val="clear" w:color="auto" w:fill="auto"/>
          </w:tcPr>
          <w:p w14:paraId="23EE7B94" w14:textId="77777777" w:rsidR="00B00973" w:rsidRPr="005B0A88" w:rsidRDefault="00B00973" w:rsidP="00F26C09">
            <w:pPr>
              <w:pStyle w:val="TAL"/>
            </w:pPr>
            <w:r w:rsidRPr="005B0A88">
              <w:rPr>
                <w:rFonts w:cs="Arial"/>
                <w:bCs/>
              </w:rPr>
              <w:t>CSI-RS for tracking</w:t>
            </w:r>
          </w:p>
        </w:tc>
        <w:tc>
          <w:tcPr>
            <w:tcW w:w="1369" w:type="dxa"/>
            <w:vMerge w:val="restart"/>
            <w:tcBorders>
              <w:top w:val="nil"/>
            </w:tcBorders>
            <w:shd w:val="clear" w:color="auto" w:fill="auto"/>
          </w:tcPr>
          <w:p w14:paraId="0F07A4ED" w14:textId="77777777" w:rsidR="00B00973" w:rsidRPr="005B0A88" w:rsidRDefault="00B00973" w:rsidP="00F26C09">
            <w:pPr>
              <w:pStyle w:val="TAC"/>
            </w:pPr>
          </w:p>
        </w:tc>
        <w:tc>
          <w:tcPr>
            <w:tcW w:w="1535" w:type="dxa"/>
          </w:tcPr>
          <w:p w14:paraId="334EC881" w14:textId="77777777" w:rsidR="00B00973" w:rsidRPr="005B0A88" w:rsidRDefault="00B00973" w:rsidP="00F26C09">
            <w:pPr>
              <w:pStyle w:val="TAC"/>
            </w:pPr>
            <w:r w:rsidRPr="005B0A88">
              <w:t>1</w:t>
            </w:r>
          </w:p>
        </w:tc>
        <w:tc>
          <w:tcPr>
            <w:tcW w:w="2708" w:type="dxa"/>
            <w:gridSpan w:val="2"/>
            <w:shd w:val="clear" w:color="auto" w:fill="auto"/>
          </w:tcPr>
          <w:p w14:paraId="706EBD60" w14:textId="77777777" w:rsidR="00B00973" w:rsidRPr="005B0A88" w:rsidRDefault="00B00973" w:rsidP="00F26C09">
            <w:pPr>
              <w:pStyle w:val="TAC"/>
            </w:pPr>
            <w:proofErr w:type="spellStart"/>
            <w:r w:rsidRPr="005B0A88">
              <w:rPr>
                <w:color w:val="000000"/>
              </w:rPr>
              <w:t>TRS.1.1</w:t>
            </w:r>
            <w:proofErr w:type="spellEnd"/>
            <w:r w:rsidRPr="005B0A88">
              <w:rPr>
                <w:color w:val="000000"/>
              </w:rPr>
              <w:t xml:space="preserve"> </w:t>
            </w:r>
            <w:proofErr w:type="spellStart"/>
            <w:r w:rsidRPr="005B0A88">
              <w:rPr>
                <w:color w:val="000000"/>
              </w:rPr>
              <w:t>FDD</w:t>
            </w:r>
            <w:proofErr w:type="spellEnd"/>
          </w:p>
        </w:tc>
      </w:tr>
      <w:tr w:rsidR="00B00973" w:rsidRPr="005B0A88" w14:paraId="2F368B9E" w14:textId="77777777" w:rsidTr="00F26C09">
        <w:trPr>
          <w:trHeight w:val="135"/>
          <w:jc w:val="center"/>
        </w:trPr>
        <w:tc>
          <w:tcPr>
            <w:tcW w:w="3360" w:type="dxa"/>
            <w:gridSpan w:val="3"/>
            <w:vMerge/>
            <w:shd w:val="clear" w:color="auto" w:fill="auto"/>
          </w:tcPr>
          <w:p w14:paraId="0CB23529" w14:textId="77777777" w:rsidR="00B00973" w:rsidRPr="005B0A88" w:rsidRDefault="00B00973" w:rsidP="00F26C09">
            <w:pPr>
              <w:pStyle w:val="TAL"/>
            </w:pPr>
          </w:p>
        </w:tc>
        <w:tc>
          <w:tcPr>
            <w:tcW w:w="1369" w:type="dxa"/>
            <w:vMerge/>
            <w:shd w:val="clear" w:color="auto" w:fill="auto"/>
          </w:tcPr>
          <w:p w14:paraId="2BAE2895" w14:textId="77777777" w:rsidR="00B00973" w:rsidRPr="005B0A88" w:rsidRDefault="00B00973" w:rsidP="00F26C09">
            <w:pPr>
              <w:pStyle w:val="TAC"/>
            </w:pPr>
          </w:p>
        </w:tc>
        <w:tc>
          <w:tcPr>
            <w:tcW w:w="1535" w:type="dxa"/>
          </w:tcPr>
          <w:p w14:paraId="5357A8EE" w14:textId="77777777" w:rsidR="00B00973" w:rsidRPr="005B0A88" w:rsidRDefault="00B00973" w:rsidP="00F26C09">
            <w:pPr>
              <w:pStyle w:val="TAC"/>
            </w:pPr>
            <w:r w:rsidRPr="005B0A88">
              <w:t>2</w:t>
            </w:r>
          </w:p>
        </w:tc>
        <w:tc>
          <w:tcPr>
            <w:tcW w:w="2708" w:type="dxa"/>
            <w:gridSpan w:val="2"/>
            <w:shd w:val="clear" w:color="auto" w:fill="auto"/>
          </w:tcPr>
          <w:p w14:paraId="64F89344" w14:textId="77777777" w:rsidR="00B00973" w:rsidRPr="005B0A88" w:rsidRDefault="00B00973" w:rsidP="00F26C09">
            <w:pPr>
              <w:pStyle w:val="TAC"/>
            </w:pPr>
            <w:proofErr w:type="spellStart"/>
            <w:r w:rsidRPr="005B0A88">
              <w:rPr>
                <w:color w:val="000000"/>
              </w:rPr>
              <w:t>TRS.1.1</w:t>
            </w:r>
            <w:proofErr w:type="spellEnd"/>
            <w:r w:rsidRPr="005B0A88">
              <w:rPr>
                <w:color w:val="000000"/>
              </w:rPr>
              <w:t xml:space="preserve"> </w:t>
            </w:r>
            <w:proofErr w:type="spellStart"/>
            <w:r w:rsidRPr="005B0A88">
              <w:rPr>
                <w:color w:val="000000"/>
              </w:rPr>
              <w:t>TDD</w:t>
            </w:r>
            <w:proofErr w:type="spellEnd"/>
          </w:p>
        </w:tc>
      </w:tr>
      <w:tr w:rsidR="00B00973" w:rsidRPr="005B0A88" w14:paraId="70A21A21" w14:textId="77777777" w:rsidTr="00F26C09">
        <w:trPr>
          <w:trHeight w:val="135"/>
          <w:jc w:val="center"/>
        </w:trPr>
        <w:tc>
          <w:tcPr>
            <w:tcW w:w="3360" w:type="dxa"/>
            <w:gridSpan w:val="3"/>
            <w:vMerge/>
            <w:tcBorders>
              <w:bottom w:val="single" w:sz="4" w:space="0" w:color="auto"/>
            </w:tcBorders>
            <w:shd w:val="clear" w:color="auto" w:fill="auto"/>
          </w:tcPr>
          <w:p w14:paraId="5A970629" w14:textId="77777777" w:rsidR="00B00973" w:rsidRPr="005B0A88" w:rsidRDefault="00B00973" w:rsidP="00F26C09">
            <w:pPr>
              <w:pStyle w:val="TAL"/>
            </w:pPr>
          </w:p>
        </w:tc>
        <w:tc>
          <w:tcPr>
            <w:tcW w:w="1369" w:type="dxa"/>
            <w:vMerge/>
            <w:tcBorders>
              <w:bottom w:val="single" w:sz="4" w:space="0" w:color="auto"/>
            </w:tcBorders>
            <w:shd w:val="clear" w:color="auto" w:fill="auto"/>
          </w:tcPr>
          <w:p w14:paraId="6ED443F5" w14:textId="77777777" w:rsidR="00B00973" w:rsidRPr="005B0A88" w:rsidRDefault="00B00973" w:rsidP="00F26C09">
            <w:pPr>
              <w:pStyle w:val="TAC"/>
            </w:pPr>
          </w:p>
        </w:tc>
        <w:tc>
          <w:tcPr>
            <w:tcW w:w="1535" w:type="dxa"/>
          </w:tcPr>
          <w:p w14:paraId="604011E0" w14:textId="77777777" w:rsidR="00B00973" w:rsidRPr="005B0A88" w:rsidRDefault="00B00973" w:rsidP="00F26C09">
            <w:pPr>
              <w:pStyle w:val="TAC"/>
            </w:pPr>
            <w:r w:rsidRPr="005B0A88">
              <w:t>3</w:t>
            </w:r>
          </w:p>
        </w:tc>
        <w:tc>
          <w:tcPr>
            <w:tcW w:w="2708" w:type="dxa"/>
            <w:gridSpan w:val="2"/>
            <w:shd w:val="clear" w:color="auto" w:fill="auto"/>
          </w:tcPr>
          <w:p w14:paraId="14FAB297" w14:textId="77777777" w:rsidR="00B00973" w:rsidRPr="005B0A88" w:rsidRDefault="00B00973" w:rsidP="00F26C09">
            <w:pPr>
              <w:pStyle w:val="TAC"/>
            </w:pPr>
            <w:proofErr w:type="spellStart"/>
            <w:r w:rsidRPr="005B0A88">
              <w:rPr>
                <w:color w:val="000000"/>
              </w:rPr>
              <w:t>TRS.1.2</w:t>
            </w:r>
            <w:proofErr w:type="spellEnd"/>
            <w:r w:rsidRPr="005B0A88">
              <w:rPr>
                <w:color w:val="000000"/>
              </w:rPr>
              <w:t xml:space="preserve"> </w:t>
            </w:r>
            <w:proofErr w:type="spellStart"/>
            <w:r w:rsidRPr="005B0A88">
              <w:rPr>
                <w:color w:val="000000"/>
              </w:rPr>
              <w:t>TDD</w:t>
            </w:r>
            <w:proofErr w:type="spellEnd"/>
          </w:p>
        </w:tc>
      </w:tr>
      <w:tr w:rsidR="00B00973" w:rsidRPr="005B0A88" w14:paraId="7C601C43" w14:textId="77777777" w:rsidTr="00F26C09">
        <w:trPr>
          <w:jc w:val="center"/>
        </w:trPr>
        <w:tc>
          <w:tcPr>
            <w:tcW w:w="3360" w:type="dxa"/>
            <w:gridSpan w:val="3"/>
            <w:tcBorders>
              <w:bottom w:val="nil"/>
            </w:tcBorders>
            <w:shd w:val="clear" w:color="auto" w:fill="auto"/>
          </w:tcPr>
          <w:p w14:paraId="15D14493" w14:textId="77777777" w:rsidR="00B00973" w:rsidRPr="005B0A88" w:rsidRDefault="00B00973" w:rsidP="00F26C09">
            <w:pPr>
              <w:pStyle w:val="TAL"/>
              <w:rPr>
                <w:rFonts w:cs="Arial"/>
              </w:rPr>
            </w:pPr>
            <w:proofErr w:type="spellStart"/>
            <w:r w:rsidRPr="005B0A88">
              <w:rPr>
                <w:rFonts w:cs="Arial"/>
              </w:rPr>
              <w:t>b2-Threshold1</w:t>
            </w:r>
            <w:proofErr w:type="spellEnd"/>
          </w:p>
        </w:tc>
        <w:tc>
          <w:tcPr>
            <w:tcW w:w="1369" w:type="dxa"/>
            <w:tcBorders>
              <w:bottom w:val="nil"/>
            </w:tcBorders>
            <w:shd w:val="clear" w:color="auto" w:fill="auto"/>
          </w:tcPr>
          <w:p w14:paraId="18407420" w14:textId="77777777" w:rsidR="00B00973" w:rsidRPr="005B0A88" w:rsidRDefault="00B00973" w:rsidP="00F26C09">
            <w:pPr>
              <w:pStyle w:val="TAC"/>
            </w:pPr>
            <w:proofErr w:type="spellStart"/>
            <w:r w:rsidRPr="005B0A88">
              <w:t>dBm</w:t>
            </w:r>
            <w:proofErr w:type="spellEnd"/>
          </w:p>
        </w:tc>
        <w:tc>
          <w:tcPr>
            <w:tcW w:w="1535" w:type="dxa"/>
          </w:tcPr>
          <w:p w14:paraId="7BB3B65B" w14:textId="77777777" w:rsidR="00B00973" w:rsidRPr="005B0A88" w:rsidRDefault="00B00973" w:rsidP="00F26C09">
            <w:pPr>
              <w:pStyle w:val="TAC"/>
            </w:pPr>
            <w:r w:rsidRPr="005B0A88">
              <w:t>1, 2</w:t>
            </w:r>
          </w:p>
        </w:tc>
        <w:tc>
          <w:tcPr>
            <w:tcW w:w="2708" w:type="dxa"/>
            <w:gridSpan w:val="2"/>
            <w:shd w:val="clear" w:color="auto" w:fill="auto"/>
          </w:tcPr>
          <w:p w14:paraId="3867ACE2" w14:textId="77777777" w:rsidR="00B00973" w:rsidRPr="005B0A88" w:rsidRDefault="00B00973" w:rsidP="00F26C09">
            <w:pPr>
              <w:pStyle w:val="TAC"/>
            </w:pPr>
            <w:r w:rsidRPr="005B0A88" w:rsidDel="007C773E">
              <w:t>-</w:t>
            </w:r>
            <w:r w:rsidRPr="005B0A88">
              <w:t>98</w:t>
            </w:r>
          </w:p>
        </w:tc>
      </w:tr>
      <w:tr w:rsidR="00B00973" w:rsidRPr="005B0A88" w14:paraId="4FBD112A" w14:textId="77777777" w:rsidTr="00F26C09">
        <w:trPr>
          <w:jc w:val="center"/>
        </w:trPr>
        <w:tc>
          <w:tcPr>
            <w:tcW w:w="3360" w:type="dxa"/>
            <w:gridSpan w:val="3"/>
            <w:tcBorders>
              <w:top w:val="nil"/>
            </w:tcBorders>
            <w:shd w:val="clear" w:color="auto" w:fill="auto"/>
          </w:tcPr>
          <w:p w14:paraId="0E291F18" w14:textId="77777777" w:rsidR="00B00973" w:rsidRPr="005B0A88" w:rsidRDefault="00B00973" w:rsidP="00F26C09">
            <w:pPr>
              <w:pStyle w:val="TAL"/>
              <w:rPr>
                <w:rFonts w:cs="Arial"/>
              </w:rPr>
            </w:pPr>
          </w:p>
        </w:tc>
        <w:tc>
          <w:tcPr>
            <w:tcW w:w="1369" w:type="dxa"/>
            <w:tcBorders>
              <w:top w:val="nil"/>
              <w:bottom w:val="single" w:sz="4" w:space="0" w:color="auto"/>
            </w:tcBorders>
            <w:shd w:val="clear" w:color="auto" w:fill="auto"/>
          </w:tcPr>
          <w:p w14:paraId="5A9A8CCC" w14:textId="77777777" w:rsidR="00B00973" w:rsidRPr="005B0A88" w:rsidRDefault="00B00973" w:rsidP="00F26C09">
            <w:pPr>
              <w:pStyle w:val="TAC"/>
            </w:pPr>
          </w:p>
        </w:tc>
        <w:tc>
          <w:tcPr>
            <w:tcW w:w="1535" w:type="dxa"/>
            <w:tcBorders>
              <w:bottom w:val="single" w:sz="4" w:space="0" w:color="auto"/>
            </w:tcBorders>
          </w:tcPr>
          <w:p w14:paraId="761846F9" w14:textId="77777777" w:rsidR="00B00973" w:rsidRPr="005B0A88" w:rsidRDefault="00B00973" w:rsidP="00F26C09">
            <w:pPr>
              <w:pStyle w:val="TAC"/>
            </w:pPr>
            <w:r w:rsidRPr="005B0A88">
              <w:t>3</w:t>
            </w:r>
          </w:p>
        </w:tc>
        <w:tc>
          <w:tcPr>
            <w:tcW w:w="2708" w:type="dxa"/>
            <w:gridSpan w:val="2"/>
            <w:tcBorders>
              <w:bottom w:val="single" w:sz="4" w:space="0" w:color="auto"/>
            </w:tcBorders>
            <w:shd w:val="clear" w:color="auto" w:fill="auto"/>
          </w:tcPr>
          <w:p w14:paraId="1C67A8A2" w14:textId="77777777" w:rsidR="00B00973" w:rsidRPr="005B0A88" w:rsidRDefault="00B00973" w:rsidP="00F26C09">
            <w:pPr>
              <w:pStyle w:val="TAC"/>
            </w:pPr>
            <w:r w:rsidRPr="005B0A88" w:rsidDel="007C773E">
              <w:t>-</w:t>
            </w:r>
            <w:r w:rsidRPr="005B0A88">
              <w:t>95</w:t>
            </w:r>
          </w:p>
        </w:tc>
      </w:tr>
      <w:tr w:rsidR="00B00973" w:rsidRPr="005B0A88" w14:paraId="653C8C52" w14:textId="77777777" w:rsidTr="00F26C09">
        <w:trPr>
          <w:jc w:val="center"/>
        </w:trPr>
        <w:tc>
          <w:tcPr>
            <w:tcW w:w="3360" w:type="dxa"/>
            <w:gridSpan w:val="3"/>
            <w:shd w:val="clear" w:color="auto" w:fill="auto"/>
          </w:tcPr>
          <w:p w14:paraId="23484895" w14:textId="77777777" w:rsidR="00B00973" w:rsidRPr="005B0A88" w:rsidRDefault="00B00973" w:rsidP="00F26C09">
            <w:pPr>
              <w:pStyle w:val="TAL"/>
              <w:rPr>
                <w:rFonts w:cs="Arial"/>
              </w:rPr>
            </w:pPr>
            <w:proofErr w:type="spellStart"/>
            <w:r w:rsidRPr="005B0A88">
              <w:rPr>
                <w:rFonts w:cs="Arial"/>
              </w:rPr>
              <w:t>EPRE</w:t>
            </w:r>
            <w:proofErr w:type="spellEnd"/>
            <w:r w:rsidRPr="005B0A88">
              <w:rPr>
                <w:rFonts w:cs="Arial"/>
              </w:rPr>
              <w:t xml:space="preserve"> ratio of PSS to SSS</w:t>
            </w:r>
          </w:p>
        </w:tc>
        <w:tc>
          <w:tcPr>
            <w:tcW w:w="1369" w:type="dxa"/>
            <w:tcBorders>
              <w:bottom w:val="nil"/>
            </w:tcBorders>
            <w:shd w:val="clear" w:color="auto" w:fill="auto"/>
          </w:tcPr>
          <w:p w14:paraId="27154B2E" w14:textId="77777777" w:rsidR="00B00973" w:rsidRPr="005B0A88" w:rsidRDefault="00B00973" w:rsidP="00F26C09">
            <w:pPr>
              <w:pStyle w:val="TAC"/>
            </w:pPr>
            <w:r w:rsidRPr="005B0A88">
              <w:t>dB</w:t>
            </w:r>
          </w:p>
        </w:tc>
        <w:tc>
          <w:tcPr>
            <w:tcW w:w="1535" w:type="dxa"/>
            <w:tcBorders>
              <w:bottom w:val="nil"/>
            </w:tcBorders>
            <w:shd w:val="clear" w:color="auto" w:fill="auto"/>
          </w:tcPr>
          <w:p w14:paraId="76F1EF63" w14:textId="77777777" w:rsidR="00B00973" w:rsidRPr="005B0A88" w:rsidRDefault="00B00973" w:rsidP="00F26C09">
            <w:pPr>
              <w:pStyle w:val="TAC"/>
            </w:pPr>
            <w:r w:rsidRPr="005B0A88">
              <w:t>1, 2, 3</w:t>
            </w:r>
          </w:p>
        </w:tc>
        <w:tc>
          <w:tcPr>
            <w:tcW w:w="2708" w:type="dxa"/>
            <w:gridSpan w:val="2"/>
            <w:tcBorders>
              <w:bottom w:val="nil"/>
            </w:tcBorders>
            <w:shd w:val="clear" w:color="auto" w:fill="auto"/>
          </w:tcPr>
          <w:p w14:paraId="3A799456" w14:textId="77777777" w:rsidR="00B00973" w:rsidRPr="005B0A88" w:rsidRDefault="00B00973" w:rsidP="00F26C09">
            <w:pPr>
              <w:pStyle w:val="TAC"/>
            </w:pPr>
            <w:r w:rsidRPr="005B0A88">
              <w:t>0</w:t>
            </w:r>
          </w:p>
        </w:tc>
      </w:tr>
      <w:tr w:rsidR="00B00973" w:rsidRPr="005B0A88" w14:paraId="025C156B" w14:textId="77777777" w:rsidTr="00F26C09">
        <w:trPr>
          <w:jc w:val="center"/>
        </w:trPr>
        <w:tc>
          <w:tcPr>
            <w:tcW w:w="3360" w:type="dxa"/>
            <w:gridSpan w:val="3"/>
            <w:shd w:val="clear" w:color="auto" w:fill="auto"/>
          </w:tcPr>
          <w:p w14:paraId="5EE000E6" w14:textId="77777777" w:rsidR="00B00973" w:rsidRPr="005B0A88" w:rsidRDefault="00B00973" w:rsidP="00F26C09">
            <w:pPr>
              <w:pStyle w:val="TAL"/>
              <w:rPr>
                <w:rFonts w:cs="Arial"/>
              </w:rPr>
            </w:pPr>
            <w:proofErr w:type="spellStart"/>
            <w:r w:rsidRPr="005B0A88">
              <w:rPr>
                <w:rFonts w:cs="Arial"/>
              </w:rPr>
              <w:t>EPRE</w:t>
            </w:r>
            <w:proofErr w:type="spellEnd"/>
            <w:r w:rsidRPr="005B0A88">
              <w:rPr>
                <w:rFonts w:cs="Arial"/>
              </w:rPr>
              <w:t xml:space="preserve"> ratio of </w:t>
            </w:r>
            <w:proofErr w:type="spellStart"/>
            <w:r w:rsidRPr="005B0A88">
              <w:rPr>
                <w:rFonts w:cs="Arial"/>
              </w:rPr>
              <w:t>PBCH_DMRS</w:t>
            </w:r>
            <w:proofErr w:type="spellEnd"/>
            <w:r w:rsidRPr="005B0A88">
              <w:rPr>
                <w:rFonts w:cs="Arial"/>
              </w:rPr>
              <w:t xml:space="preserve"> to SSS</w:t>
            </w:r>
          </w:p>
        </w:tc>
        <w:tc>
          <w:tcPr>
            <w:tcW w:w="1369" w:type="dxa"/>
            <w:tcBorders>
              <w:top w:val="nil"/>
              <w:bottom w:val="nil"/>
            </w:tcBorders>
            <w:shd w:val="clear" w:color="auto" w:fill="auto"/>
          </w:tcPr>
          <w:p w14:paraId="528F72F6" w14:textId="77777777" w:rsidR="00B00973" w:rsidRPr="005B0A88" w:rsidRDefault="00B00973" w:rsidP="00F26C09">
            <w:pPr>
              <w:pStyle w:val="TAC"/>
            </w:pPr>
          </w:p>
        </w:tc>
        <w:tc>
          <w:tcPr>
            <w:tcW w:w="1535" w:type="dxa"/>
            <w:tcBorders>
              <w:top w:val="nil"/>
              <w:bottom w:val="nil"/>
            </w:tcBorders>
            <w:shd w:val="clear" w:color="auto" w:fill="auto"/>
          </w:tcPr>
          <w:p w14:paraId="643A276C" w14:textId="77777777" w:rsidR="00B00973" w:rsidRPr="005B0A88" w:rsidRDefault="00B00973" w:rsidP="00F26C09">
            <w:pPr>
              <w:pStyle w:val="TAC"/>
            </w:pPr>
          </w:p>
        </w:tc>
        <w:tc>
          <w:tcPr>
            <w:tcW w:w="2708" w:type="dxa"/>
            <w:gridSpan w:val="2"/>
            <w:tcBorders>
              <w:top w:val="nil"/>
              <w:bottom w:val="nil"/>
            </w:tcBorders>
            <w:shd w:val="clear" w:color="auto" w:fill="auto"/>
          </w:tcPr>
          <w:p w14:paraId="26075532" w14:textId="77777777" w:rsidR="00B00973" w:rsidRPr="005B0A88" w:rsidRDefault="00B00973" w:rsidP="00F26C09">
            <w:pPr>
              <w:pStyle w:val="TAC"/>
            </w:pPr>
          </w:p>
        </w:tc>
      </w:tr>
      <w:tr w:rsidR="00B00973" w:rsidRPr="005B0A88" w14:paraId="2EFA4ECE" w14:textId="77777777" w:rsidTr="00F26C09">
        <w:trPr>
          <w:jc w:val="center"/>
        </w:trPr>
        <w:tc>
          <w:tcPr>
            <w:tcW w:w="3360" w:type="dxa"/>
            <w:gridSpan w:val="3"/>
            <w:shd w:val="clear" w:color="auto" w:fill="auto"/>
          </w:tcPr>
          <w:p w14:paraId="21AE4A78" w14:textId="77777777" w:rsidR="00B00973" w:rsidRPr="005B0A88" w:rsidRDefault="00B00973" w:rsidP="00F26C09">
            <w:pPr>
              <w:pStyle w:val="TAL"/>
              <w:rPr>
                <w:rFonts w:cs="Arial"/>
              </w:rPr>
            </w:pPr>
            <w:proofErr w:type="spellStart"/>
            <w:r w:rsidRPr="005B0A88">
              <w:rPr>
                <w:rFonts w:cs="Arial"/>
              </w:rPr>
              <w:t>EPRE</w:t>
            </w:r>
            <w:proofErr w:type="spellEnd"/>
            <w:r w:rsidRPr="005B0A88">
              <w:rPr>
                <w:rFonts w:cs="Arial"/>
              </w:rPr>
              <w:t xml:space="preserve"> ratio of </w:t>
            </w:r>
            <w:proofErr w:type="spellStart"/>
            <w:r w:rsidRPr="005B0A88">
              <w:rPr>
                <w:rFonts w:cs="Arial"/>
              </w:rPr>
              <w:t>PBCH</w:t>
            </w:r>
            <w:proofErr w:type="spellEnd"/>
            <w:r w:rsidRPr="005B0A88">
              <w:rPr>
                <w:rFonts w:cs="Arial"/>
              </w:rPr>
              <w:t xml:space="preserve"> to </w:t>
            </w:r>
            <w:proofErr w:type="spellStart"/>
            <w:r w:rsidRPr="005B0A88">
              <w:rPr>
                <w:rFonts w:cs="Arial"/>
              </w:rPr>
              <w:t>PBCH_DMRS</w:t>
            </w:r>
            <w:proofErr w:type="spellEnd"/>
          </w:p>
        </w:tc>
        <w:tc>
          <w:tcPr>
            <w:tcW w:w="1369" w:type="dxa"/>
            <w:tcBorders>
              <w:top w:val="nil"/>
              <w:bottom w:val="nil"/>
            </w:tcBorders>
            <w:shd w:val="clear" w:color="auto" w:fill="auto"/>
          </w:tcPr>
          <w:p w14:paraId="366B9199" w14:textId="77777777" w:rsidR="00B00973" w:rsidRPr="005B0A88" w:rsidRDefault="00B00973" w:rsidP="00F26C09">
            <w:pPr>
              <w:pStyle w:val="TAC"/>
            </w:pPr>
          </w:p>
        </w:tc>
        <w:tc>
          <w:tcPr>
            <w:tcW w:w="1535" w:type="dxa"/>
            <w:tcBorders>
              <w:top w:val="nil"/>
              <w:bottom w:val="nil"/>
            </w:tcBorders>
            <w:shd w:val="clear" w:color="auto" w:fill="auto"/>
          </w:tcPr>
          <w:p w14:paraId="57BD674F" w14:textId="77777777" w:rsidR="00B00973" w:rsidRPr="005B0A88" w:rsidRDefault="00B00973" w:rsidP="00F26C09">
            <w:pPr>
              <w:pStyle w:val="TAC"/>
            </w:pPr>
          </w:p>
        </w:tc>
        <w:tc>
          <w:tcPr>
            <w:tcW w:w="2708" w:type="dxa"/>
            <w:gridSpan w:val="2"/>
            <w:tcBorders>
              <w:top w:val="nil"/>
              <w:bottom w:val="nil"/>
            </w:tcBorders>
            <w:shd w:val="clear" w:color="auto" w:fill="auto"/>
          </w:tcPr>
          <w:p w14:paraId="18311B8A" w14:textId="77777777" w:rsidR="00B00973" w:rsidRPr="005B0A88" w:rsidRDefault="00B00973" w:rsidP="00F26C09">
            <w:pPr>
              <w:pStyle w:val="TAC"/>
            </w:pPr>
          </w:p>
        </w:tc>
      </w:tr>
      <w:tr w:rsidR="00B00973" w:rsidRPr="005B0A88" w14:paraId="35B0D8B9" w14:textId="77777777" w:rsidTr="00F26C09">
        <w:trPr>
          <w:jc w:val="center"/>
        </w:trPr>
        <w:tc>
          <w:tcPr>
            <w:tcW w:w="3360" w:type="dxa"/>
            <w:gridSpan w:val="3"/>
            <w:shd w:val="clear" w:color="auto" w:fill="auto"/>
          </w:tcPr>
          <w:p w14:paraId="53AE0E39" w14:textId="77777777" w:rsidR="00B00973" w:rsidRPr="005B0A88" w:rsidRDefault="00B00973" w:rsidP="00F26C09">
            <w:pPr>
              <w:pStyle w:val="TAL"/>
              <w:rPr>
                <w:rFonts w:cs="Arial"/>
              </w:rPr>
            </w:pPr>
            <w:proofErr w:type="spellStart"/>
            <w:r w:rsidRPr="005B0A88">
              <w:rPr>
                <w:rFonts w:cs="Arial"/>
              </w:rPr>
              <w:t>EPRE</w:t>
            </w:r>
            <w:proofErr w:type="spellEnd"/>
            <w:r w:rsidRPr="005B0A88">
              <w:rPr>
                <w:rFonts w:cs="Arial"/>
              </w:rPr>
              <w:t xml:space="preserve"> ratio of </w:t>
            </w:r>
            <w:proofErr w:type="spellStart"/>
            <w:r w:rsidRPr="005B0A88">
              <w:rPr>
                <w:rFonts w:cs="Arial"/>
              </w:rPr>
              <w:t>PDCCH_DMRS</w:t>
            </w:r>
            <w:proofErr w:type="spellEnd"/>
            <w:r w:rsidRPr="005B0A88">
              <w:rPr>
                <w:rFonts w:cs="Arial"/>
              </w:rPr>
              <w:t xml:space="preserve"> to SSS</w:t>
            </w:r>
          </w:p>
        </w:tc>
        <w:tc>
          <w:tcPr>
            <w:tcW w:w="1369" w:type="dxa"/>
            <w:tcBorders>
              <w:top w:val="nil"/>
              <w:bottom w:val="nil"/>
            </w:tcBorders>
            <w:shd w:val="clear" w:color="auto" w:fill="auto"/>
          </w:tcPr>
          <w:p w14:paraId="5764954B" w14:textId="77777777" w:rsidR="00B00973" w:rsidRPr="005B0A88" w:rsidRDefault="00B00973" w:rsidP="00F26C09">
            <w:pPr>
              <w:pStyle w:val="TAC"/>
            </w:pPr>
          </w:p>
        </w:tc>
        <w:tc>
          <w:tcPr>
            <w:tcW w:w="1535" w:type="dxa"/>
            <w:tcBorders>
              <w:top w:val="nil"/>
              <w:bottom w:val="nil"/>
            </w:tcBorders>
            <w:shd w:val="clear" w:color="auto" w:fill="auto"/>
          </w:tcPr>
          <w:p w14:paraId="48C0505D" w14:textId="77777777" w:rsidR="00B00973" w:rsidRPr="005B0A88" w:rsidRDefault="00B00973" w:rsidP="00F26C09">
            <w:pPr>
              <w:pStyle w:val="TAC"/>
            </w:pPr>
          </w:p>
        </w:tc>
        <w:tc>
          <w:tcPr>
            <w:tcW w:w="2708" w:type="dxa"/>
            <w:gridSpan w:val="2"/>
            <w:tcBorders>
              <w:top w:val="nil"/>
              <w:bottom w:val="nil"/>
            </w:tcBorders>
            <w:shd w:val="clear" w:color="auto" w:fill="auto"/>
          </w:tcPr>
          <w:p w14:paraId="14D7CBC4" w14:textId="77777777" w:rsidR="00B00973" w:rsidRPr="005B0A88" w:rsidRDefault="00B00973" w:rsidP="00F26C09">
            <w:pPr>
              <w:pStyle w:val="TAC"/>
            </w:pPr>
          </w:p>
        </w:tc>
      </w:tr>
      <w:tr w:rsidR="00B00973" w:rsidRPr="005B0A88" w14:paraId="33DA6C4C" w14:textId="77777777" w:rsidTr="00F26C09">
        <w:trPr>
          <w:jc w:val="center"/>
        </w:trPr>
        <w:tc>
          <w:tcPr>
            <w:tcW w:w="3360" w:type="dxa"/>
            <w:gridSpan w:val="3"/>
            <w:shd w:val="clear" w:color="auto" w:fill="auto"/>
          </w:tcPr>
          <w:p w14:paraId="5C7705BA" w14:textId="77777777" w:rsidR="00B00973" w:rsidRPr="005B0A88" w:rsidRDefault="00B00973" w:rsidP="00F26C09">
            <w:pPr>
              <w:pStyle w:val="TAL"/>
              <w:rPr>
                <w:rFonts w:cs="Arial"/>
              </w:rPr>
            </w:pPr>
            <w:proofErr w:type="spellStart"/>
            <w:r w:rsidRPr="005B0A88">
              <w:rPr>
                <w:rFonts w:cs="Arial"/>
              </w:rPr>
              <w:t>EPRE</w:t>
            </w:r>
            <w:proofErr w:type="spellEnd"/>
            <w:r w:rsidRPr="005B0A88">
              <w:rPr>
                <w:rFonts w:cs="Arial"/>
              </w:rPr>
              <w:t xml:space="preserve"> ratio of PDCCH to </w:t>
            </w:r>
            <w:proofErr w:type="spellStart"/>
            <w:r w:rsidRPr="005B0A88">
              <w:rPr>
                <w:rFonts w:cs="Arial"/>
              </w:rPr>
              <w:t>PDCCH_DMRS</w:t>
            </w:r>
            <w:proofErr w:type="spellEnd"/>
          </w:p>
        </w:tc>
        <w:tc>
          <w:tcPr>
            <w:tcW w:w="1369" w:type="dxa"/>
            <w:tcBorders>
              <w:top w:val="nil"/>
              <w:bottom w:val="nil"/>
            </w:tcBorders>
            <w:shd w:val="clear" w:color="auto" w:fill="auto"/>
          </w:tcPr>
          <w:p w14:paraId="5D238636" w14:textId="77777777" w:rsidR="00B00973" w:rsidRPr="005B0A88" w:rsidRDefault="00B00973" w:rsidP="00F26C09">
            <w:pPr>
              <w:pStyle w:val="TAC"/>
            </w:pPr>
          </w:p>
        </w:tc>
        <w:tc>
          <w:tcPr>
            <w:tcW w:w="1535" w:type="dxa"/>
            <w:tcBorders>
              <w:top w:val="nil"/>
              <w:bottom w:val="nil"/>
            </w:tcBorders>
            <w:shd w:val="clear" w:color="auto" w:fill="auto"/>
          </w:tcPr>
          <w:p w14:paraId="36E0B70F" w14:textId="77777777" w:rsidR="00B00973" w:rsidRPr="005B0A88" w:rsidRDefault="00B00973" w:rsidP="00F26C09">
            <w:pPr>
              <w:pStyle w:val="TAC"/>
            </w:pPr>
          </w:p>
        </w:tc>
        <w:tc>
          <w:tcPr>
            <w:tcW w:w="2708" w:type="dxa"/>
            <w:gridSpan w:val="2"/>
            <w:tcBorders>
              <w:top w:val="nil"/>
              <w:bottom w:val="nil"/>
            </w:tcBorders>
            <w:shd w:val="clear" w:color="auto" w:fill="auto"/>
          </w:tcPr>
          <w:p w14:paraId="65DB9470" w14:textId="77777777" w:rsidR="00B00973" w:rsidRPr="005B0A88" w:rsidRDefault="00B00973" w:rsidP="00F26C09">
            <w:pPr>
              <w:pStyle w:val="TAC"/>
            </w:pPr>
          </w:p>
        </w:tc>
      </w:tr>
      <w:tr w:rsidR="00B00973" w:rsidRPr="005B0A88" w14:paraId="7F5C23C7" w14:textId="77777777" w:rsidTr="00F26C09">
        <w:trPr>
          <w:jc w:val="center"/>
        </w:trPr>
        <w:tc>
          <w:tcPr>
            <w:tcW w:w="3360" w:type="dxa"/>
            <w:gridSpan w:val="3"/>
            <w:shd w:val="clear" w:color="auto" w:fill="auto"/>
          </w:tcPr>
          <w:p w14:paraId="5D7970C1" w14:textId="77777777" w:rsidR="00B00973" w:rsidRPr="005B0A88" w:rsidRDefault="00B00973" w:rsidP="00F26C09">
            <w:pPr>
              <w:pStyle w:val="TAL"/>
              <w:rPr>
                <w:rFonts w:cs="Arial"/>
              </w:rPr>
            </w:pPr>
            <w:proofErr w:type="spellStart"/>
            <w:r w:rsidRPr="005B0A88">
              <w:rPr>
                <w:rFonts w:cs="Arial"/>
              </w:rPr>
              <w:t>EPRE</w:t>
            </w:r>
            <w:proofErr w:type="spellEnd"/>
            <w:r w:rsidRPr="005B0A88">
              <w:rPr>
                <w:rFonts w:cs="Arial"/>
              </w:rPr>
              <w:t xml:space="preserve"> ratio of </w:t>
            </w:r>
            <w:proofErr w:type="spellStart"/>
            <w:r w:rsidRPr="005B0A88">
              <w:rPr>
                <w:rFonts w:cs="Arial"/>
              </w:rPr>
              <w:t>PDSCH_DMRS</w:t>
            </w:r>
            <w:proofErr w:type="spellEnd"/>
            <w:r w:rsidRPr="005B0A88">
              <w:rPr>
                <w:rFonts w:cs="Arial"/>
              </w:rPr>
              <w:t xml:space="preserve"> to SSS</w:t>
            </w:r>
          </w:p>
        </w:tc>
        <w:tc>
          <w:tcPr>
            <w:tcW w:w="1369" w:type="dxa"/>
            <w:tcBorders>
              <w:top w:val="nil"/>
              <w:bottom w:val="nil"/>
            </w:tcBorders>
            <w:shd w:val="clear" w:color="auto" w:fill="auto"/>
          </w:tcPr>
          <w:p w14:paraId="16E79174" w14:textId="77777777" w:rsidR="00B00973" w:rsidRPr="005B0A88" w:rsidRDefault="00B00973" w:rsidP="00F26C09">
            <w:pPr>
              <w:pStyle w:val="TAC"/>
            </w:pPr>
          </w:p>
        </w:tc>
        <w:tc>
          <w:tcPr>
            <w:tcW w:w="1535" w:type="dxa"/>
            <w:tcBorders>
              <w:top w:val="nil"/>
              <w:bottom w:val="nil"/>
            </w:tcBorders>
            <w:shd w:val="clear" w:color="auto" w:fill="auto"/>
          </w:tcPr>
          <w:p w14:paraId="4CC3D3D9" w14:textId="77777777" w:rsidR="00B00973" w:rsidRPr="005B0A88" w:rsidRDefault="00B00973" w:rsidP="00F26C09">
            <w:pPr>
              <w:pStyle w:val="TAC"/>
            </w:pPr>
          </w:p>
        </w:tc>
        <w:tc>
          <w:tcPr>
            <w:tcW w:w="2708" w:type="dxa"/>
            <w:gridSpan w:val="2"/>
            <w:tcBorders>
              <w:top w:val="nil"/>
              <w:bottom w:val="nil"/>
            </w:tcBorders>
            <w:shd w:val="clear" w:color="auto" w:fill="auto"/>
          </w:tcPr>
          <w:p w14:paraId="0FA31B54" w14:textId="77777777" w:rsidR="00B00973" w:rsidRPr="005B0A88" w:rsidRDefault="00B00973" w:rsidP="00F26C09">
            <w:pPr>
              <w:pStyle w:val="TAC"/>
            </w:pPr>
          </w:p>
        </w:tc>
      </w:tr>
      <w:tr w:rsidR="00B00973" w:rsidRPr="005B0A88" w14:paraId="22C1A2D4" w14:textId="77777777" w:rsidTr="00F26C09">
        <w:trPr>
          <w:jc w:val="center"/>
        </w:trPr>
        <w:tc>
          <w:tcPr>
            <w:tcW w:w="3360" w:type="dxa"/>
            <w:gridSpan w:val="3"/>
            <w:shd w:val="clear" w:color="auto" w:fill="auto"/>
          </w:tcPr>
          <w:p w14:paraId="0CD58753" w14:textId="77777777" w:rsidR="00B00973" w:rsidRPr="005B0A88" w:rsidRDefault="00B00973" w:rsidP="00F26C09">
            <w:pPr>
              <w:pStyle w:val="TAL"/>
              <w:rPr>
                <w:rFonts w:cs="Arial"/>
              </w:rPr>
            </w:pPr>
            <w:proofErr w:type="spellStart"/>
            <w:r w:rsidRPr="005B0A88">
              <w:rPr>
                <w:rFonts w:cs="Arial"/>
              </w:rPr>
              <w:t>EPRE</w:t>
            </w:r>
            <w:proofErr w:type="spellEnd"/>
            <w:r w:rsidRPr="005B0A88">
              <w:rPr>
                <w:rFonts w:cs="Arial"/>
              </w:rPr>
              <w:t xml:space="preserve"> ratio of PDSCH to </w:t>
            </w:r>
            <w:proofErr w:type="spellStart"/>
            <w:r w:rsidRPr="005B0A88">
              <w:rPr>
                <w:rFonts w:cs="Arial"/>
              </w:rPr>
              <w:t>PDSCH_DMRS</w:t>
            </w:r>
            <w:proofErr w:type="spellEnd"/>
          </w:p>
        </w:tc>
        <w:tc>
          <w:tcPr>
            <w:tcW w:w="1369" w:type="dxa"/>
            <w:tcBorders>
              <w:top w:val="nil"/>
              <w:bottom w:val="nil"/>
            </w:tcBorders>
            <w:shd w:val="clear" w:color="auto" w:fill="auto"/>
          </w:tcPr>
          <w:p w14:paraId="76B542B5" w14:textId="77777777" w:rsidR="00B00973" w:rsidRPr="005B0A88" w:rsidRDefault="00B00973" w:rsidP="00F26C09">
            <w:pPr>
              <w:pStyle w:val="TAC"/>
            </w:pPr>
          </w:p>
        </w:tc>
        <w:tc>
          <w:tcPr>
            <w:tcW w:w="1535" w:type="dxa"/>
            <w:tcBorders>
              <w:top w:val="nil"/>
              <w:bottom w:val="nil"/>
            </w:tcBorders>
            <w:shd w:val="clear" w:color="auto" w:fill="auto"/>
          </w:tcPr>
          <w:p w14:paraId="22CD0581" w14:textId="77777777" w:rsidR="00B00973" w:rsidRPr="005B0A88" w:rsidRDefault="00B00973" w:rsidP="00F26C09">
            <w:pPr>
              <w:pStyle w:val="TAC"/>
            </w:pPr>
          </w:p>
        </w:tc>
        <w:tc>
          <w:tcPr>
            <w:tcW w:w="2708" w:type="dxa"/>
            <w:gridSpan w:val="2"/>
            <w:tcBorders>
              <w:top w:val="nil"/>
              <w:bottom w:val="nil"/>
            </w:tcBorders>
            <w:shd w:val="clear" w:color="auto" w:fill="auto"/>
          </w:tcPr>
          <w:p w14:paraId="2E58E122" w14:textId="77777777" w:rsidR="00B00973" w:rsidRPr="005B0A88" w:rsidRDefault="00B00973" w:rsidP="00F26C09">
            <w:pPr>
              <w:pStyle w:val="TAC"/>
            </w:pPr>
          </w:p>
        </w:tc>
      </w:tr>
      <w:tr w:rsidR="00B00973" w:rsidRPr="005B0A88" w14:paraId="21B801CF" w14:textId="77777777" w:rsidTr="00F26C09">
        <w:trPr>
          <w:jc w:val="center"/>
        </w:trPr>
        <w:tc>
          <w:tcPr>
            <w:tcW w:w="3360" w:type="dxa"/>
            <w:gridSpan w:val="3"/>
            <w:shd w:val="clear" w:color="auto" w:fill="auto"/>
          </w:tcPr>
          <w:p w14:paraId="799071CF" w14:textId="77777777" w:rsidR="00B00973" w:rsidRPr="005B0A88" w:rsidRDefault="00B00973" w:rsidP="00F26C09">
            <w:pPr>
              <w:pStyle w:val="TAL"/>
              <w:rPr>
                <w:rFonts w:cs="Arial"/>
              </w:rPr>
            </w:pPr>
            <w:proofErr w:type="spellStart"/>
            <w:r w:rsidRPr="005B0A88">
              <w:rPr>
                <w:rFonts w:cs="Arial"/>
              </w:rPr>
              <w:t>EPRE</w:t>
            </w:r>
            <w:proofErr w:type="spellEnd"/>
            <w:r w:rsidRPr="005B0A88">
              <w:rPr>
                <w:rFonts w:cs="Arial"/>
              </w:rPr>
              <w:t xml:space="preserve"> ratio of </w:t>
            </w:r>
            <w:proofErr w:type="spellStart"/>
            <w:r w:rsidRPr="005B0A88">
              <w:rPr>
                <w:rFonts w:cs="Arial"/>
              </w:rPr>
              <w:t>OCNG</w:t>
            </w:r>
            <w:proofErr w:type="spellEnd"/>
            <w:r w:rsidRPr="005B0A88">
              <w:rPr>
                <w:rFonts w:cs="Arial"/>
              </w:rPr>
              <w:t xml:space="preserve"> </w:t>
            </w:r>
            <w:proofErr w:type="spellStart"/>
            <w:r w:rsidRPr="005B0A88">
              <w:rPr>
                <w:rFonts w:cs="Arial"/>
              </w:rPr>
              <w:t>DMRS</w:t>
            </w:r>
            <w:proofErr w:type="spellEnd"/>
            <w:r w:rsidRPr="005B0A88">
              <w:rPr>
                <w:rFonts w:cs="Arial"/>
              </w:rPr>
              <w:t xml:space="preserve"> to SSS</w:t>
            </w:r>
          </w:p>
        </w:tc>
        <w:tc>
          <w:tcPr>
            <w:tcW w:w="1369" w:type="dxa"/>
            <w:tcBorders>
              <w:top w:val="nil"/>
              <w:bottom w:val="nil"/>
            </w:tcBorders>
            <w:shd w:val="clear" w:color="auto" w:fill="auto"/>
          </w:tcPr>
          <w:p w14:paraId="356B0763" w14:textId="77777777" w:rsidR="00B00973" w:rsidRPr="005B0A88" w:rsidRDefault="00B00973" w:rsidP="00F26C09">
            <w:pPr>
              <w:pStyle w:val="TAC"/>
            </w:pPr>
          </w:p>
        </w:tc>
        <w:tc>
          <w:tcPr>
            <w:tcW w:w="1535" w:type="dxa"/>
            <w:tcBorders>
              <w:top w:val="nil"/>
              <w:bottom w:val="nil"/>
            </w:tcBorders>
            <w:shd w:val="clear" w:color="auto" w:fill="auto"/>
          </w:tcPr>
          <w:p w14:paraId="66073E19" w14:textId="77777777" w:rsidR="00B00973" w:rsidRPr="005B0A88" w:rsidRDefault="00B00973" w:rsidP="00F26C09">
            <w:pPr>
              <w:pStyle w:val="TAC"/>
            </w:pPr>
          </w:p>
        </w:tc>
        <w:tc>
          <w:tcPr>
            <w:tcW w:w="2708" w:type="dxa"/>
            <w:gridSpan w:val="2"/>
            <w:tcBorders>
              <w:top w:val="nil"/>
              <w:bottom w:val="nil"/>
            </w:tcBorders>
            <w:shd w:val="clear" w:color="auto" w:fill="auto"/>
          </w:tcPr>
          <w:p w14:paraId="3EE63CD1" w14:textId="77777777" w:rsidR="00B00973" w:rsidRPr="005B0A88" w:rsidRDefault="00B00973" w:rsidP="00F26C09">
            <w:pPr>
              <w:pStyle w:val="TAC"/>
            </w:pPr>
          </w:p>
        </w:tc>
      </w:tr>
      <w:tr w:rsidR="00B00973" w:rsidRPr="005B0A88" w14:paraId="3F5F4AEC" w14:textId="77777777" w:rsidTr="00F26C09">
        <w:trPr>
          <w:jc w:val="center"/>
        </w:trPr>
        <w:tc>
          <w:tcPr>
            <w:tcW w:w="3360" w:type="dxa"/>
            <w:gridSpan w:val="3"/>
            <w:shd w:val="clear" w:color="auto" w:fill="auto"/>
          </w:tcPr>
          <w:p w14:paraId="2B2A1A8C" w14:textId="77777777" w:rsidR="00B00973" w:rsidRPr="005B0A88" w:rsidRDefault="00B00973" w:rsidP="00F26C09">
            <w:pPr>
              <w:pStyle w:val="TAL"/>
              <w:rPr>
                <w:rFonts w:cs="Arial"/>
              </w:rPr>
            </w:pPr>
            <w:proofErr w:type="spellStart"/>
            <w:r w:rsidRPr="005B0A88">
              <w:rPr>
                <w:rFonts w:cs="Arial"/>
              </w:rPr>
              <w:t>EPRE</w:t>
            </w:r>
            <w:proofErr w:type="spellEnd"/>
            <w:r w:rsidRPr="005B0A88">
              <w:rPr>
                <w:rFonts w:cs="Arial"/>
              </w:rPr>
              <w:t xml:space="preserve"> ratio of </w:t>
            </w:r>
            <w:proofErr w:type="spellStart"/>
            <w:r w:rsidRPr="005B0A88">
              <w:rPr>
                <w:rFonts w:cs="Arial"/>
              </w:rPr>
              <w:t>OCNG</w:t>
            </w:r>
            <w:proofErr w:type="spellEnd"/>
            <w:r w:rsidRPr="005B0A88">
              <w:rPr>
                <w:rFonts w:cs="Arial"/>
              </w:rPr>
              <w:t xml:space="preserve"> to </w:t>
            </w:r>
            <w:proofErr w:type="spellStart"/>
            <w:r w:rsidRPr="005B0A88">
              <w:rPr>
                <w:rFonts w:cs="Arial"/>
              </w:rPr>
              <w:t>OCNG</w:t>
            </w:r>
            <w:proofErr w:type="spellEnd"/>
            <w:r w:rsidRPr="005B0A88">
              <w:rPr>
                <w:rFonts w:cs="Arial"/>
              </w:rPr>
              <w:t xml:space="preserve"> </w:t>
            </w:r>
            <w:proofErr w:type="spellStart"/>
            <w:r w:rsidRPr="005B0A88">
              <w:rPr>
                <w:rFonts w:cs="Arial"/>
              </w:rPr>
              <w:t>DMRS</w:t>
            </w:r>
            <w:proofErr w:type="spellEnd"/>
          </w:p>
        </w:tc>
        <w:tc>
          <w:tcPr>
            <w:tcW w:w="1369" w:type="dxa"/>
            <w:tcBorders>
              <w:top w:val="nil"/>
            </w:tcBorders>
            <w:shd w:val="clear" w:color="auto" w:fill="auto"/>
          </w:tcPr>
          <w:p w14:paraId="0949371E" w14:textId="77777777" w:rsidR="00B00973" w:rsidRPr="005B0A88" w:rsidRDefault="00B00973" w:rsidP="00F26C09">
            <w:pPr>
              <w:pStyle w:val="TAC"/>
            </w:pPr>
          </w:p>
        </w:tc>
        <w:tc>
          <w:tcPr>
            <w:tcW w:w="1535" w:type="dxa"/>
            <w:tcBorders>
              <w:top w:val="nil"/>
            </w:tcBorders>
            <w:shd w:val="clear" w:color="auto" w:fill="auto"/>
          </w:tcPr>
          <w:p w14:paraId="58D42D99" w14:textId="77777777" w:rsidR="00B00973" w:rsidRPr="005B0A88" w:rsidRDefault="00B00973" w:rsidP="00F26C09">
            <w:pPr>
              <w:pStyle w:val="TAC"/>
            </w:pPr>
          </w:p>
        </w:tc>
        <w:tc>
          <w:tcPr>
            <w:tcW w:w="2708" w:type="dxa"/>
            <w:gridSpan w:val="2"/>
            <w:tcBorders>
              <w:top w:val="nil"/>
            </w:tcBorders>
            <w:shd w:val="clear" w:color="auto" w:fill="auto"/>
          </w:tcPr>
          <w:p w14:paraId="5EE62D28" w14:textId="77777777" w:rsidR="00B00973" w:rsidRPr="005B0A88" w:rsidRDefault="00B00973" w:rsidP="00F26C09">
            <w:pPr>
              <w:pStyle w:val="TAC"/>
            </w:pPr>
          </w:p>
        </w:tc>
      </w:tr>
      <w:tr w:rsidR="00B00973" w:rsidRPr="005B0A88" w14:paraId="0E8A6D00" w14:textId="77777777" w:rsidTr="00F26C09">
        <w:trPr>
          <w:trHeight w:val="50"/>
          <w:jc w:val="center"/>
        </w:trPr>
        <w:tc>
          <w:tcPr>
            <w:tcW w:w="3360" w:type="dxa"/>
            <w:gridSpan w:val="3"/>
            <w:tcBorders>
              <w:bottom w:val="single" w:sz="4" w:space="0" w:color="auto"/>
            </w:tcBorders>
            <w:shd w:val="clear" w:color="auto" w:fill="auto"/>
          </w:tcPr>
          <w:p w14:paraId="45CA0F15" w14:textId="77777777" w:rsidR="00B00973" w:rsidRPr="005B0A88" w:rsidRDefault="00B00973" w:rsidP="00F26C09">
            <w:pPr>
              <w:pStyle w:val="TAL"/>
              <w:rPr>
                <w:rFonts w:cs="Arial"/>
                <w:vertAlign w:val="superscript"/>
              </w:rPr>
            </w:pPr>
            <w:proofErr w:type="spellStart"/>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roofErr w:type="spellEnd"/>
          </w:p>
        </w:tc>
        <w:tc>
          <w:tcPr>
            <w:tcW w:w="1369" w:type="dxa"/>
            <w:tcBorders>
              <w:bottom w:val="single" w:sz="4" w:space="0" w:color="auto"/>
            </w:tcBorders>
            <w:shd w:val="clear" w:color="auto" w:fill="auto"/>
          </w:tcPr>
          <w:p w14:paraId="73B1802D" w14:textId="77777777" w:rsidR="00B00973" w:rsidRPr="005B0A88" w:rsidRDefault="00B00973" w:rsidP="00F26C09">
            <w:pPr>
              <w:pStyle w:val="TAC"/>
            </w:pPr>
            <w:proofErr w:type="spellStart"/>
            <w:r w:rsidRPr="005B0A88">
              <w:t>dBm</w:t>
            </w:r>
            <w:proofErr w:type="spellEnd"/>
            <w:r w:rsidRPr="005B0A88">
              <w:t>/15 KHz</w:t>
            </w:r>
          </w:p>
        </w:tc>
        <w:tc>
          <w:tcPr>
            <w:tcW w:w="1535" w:type="dxa"/>
          </w:tcPr>
          <w:p w14:paraId="7B8F3F98" w14:textId="77777777" w:rsidR="00B00973" w:rsidRPr="005B0A88" w:rsidRDefault="00B00973" w:rsidP="00F26C09">
            <w:pPr>
              <w:pStyle w:val="TAC"/>
            </w:pPr>
            <w:r w:rsidRPr="005B0A88">
              <w:t>1, 2, 3</w:t>
            </w:r>
          </w:p>
        </w:tc>
        <w:tc>
          <w:tcPr>
            <w:tcW w:w="2708" w:type="dxa"/>
            <w:gridSpan w:val="2"/>
            <w:shd w:val="clear" w:color="auto" w:fill="auto"/>
          </w:tcPr>
          <w:p w14:paraId="4187B729" w14:textId="77777777" w:rsidR="00B00973" w:rsidRPr="005B0A88" w:rsidRDefault="00B00973" w:rsidP="00F26C09">
            <w:pPr>
              <w:pStyle w:val="TAC"/>
            </w:pPr>
            <w:r w:rsidRPr="005B0A88">
              <w:t>-106</w:t>
            </w:r>
          </w:p>
        </w:tc>
      </w:tr>
      <w:tr w:rsidR="00B00973" w:rsidRPr="005B0A88" w14:paraId="591AB3D9" w14:textId="77777777" w:rsidTr="00F26C09">
        <w:trPr>
          <w:trHeight w:val="56"/>
          <w:jc w:val="center"/>
        </w:trPr>
        <w:tc>
          <w:tcPr>
            <w:tcW w:w="3360" w:type="dxa"/>
            <w:gridSpan w:val="3"/>
            <w:tcBorders>
              <w:bottom w:val="nil"/>
            </w:tcBorders>
            <w:shd w:val="clear" w:color="auto" w:fill="auto"/>
          </w:tcPr>
          <w:p w14:paraId="6F8448F4" w14:textId="77777777" w:rsidR="00B00973" w:rsidRPr="005B0A88" w:rsidRDefault="00B00973" w:rsidP="00F26C09">
            <w:pPr>
              <w:pStyle w:val="TAL"/>
              <w:rPr>
                <w:rFonts w:cs="Arial"/>
                <w:vertAlign w:val="superscript"/>
              </w:rPr>
            </w:pPr>
            <w:proofErr w:type="spellStart"/>
            <w:r w:rsidRPr="005B0A88">
              <w:rPr>
                <w:rFonts w:eastAsia="Calibri" w:cs="Arial"/>
                <w:i/>
              </w:rPr>
              <w:t>N</w:t>
            </w:r>
            <w:r w:rsidRPr="005B0A88">
              <w:rPr>
                <w:rFonts w:eastAsia="Calibri" w:cs="Arial"/>
                <w:i/>
                <w:vertAlign w:val="subscript"/>
              </w:rPr>
              <w:t>oc</w:t>
            </w:r>
            <w:r w:rsidRPr="005B0A88">
              <w:rPr>
                <w:rFonts w:eastAsia="Calibri" w:cs="Arial"/>
                <w:vertAlign w:val="superscript"/>
              </w:rPr>
              <w:t>Note2</w:t>
            </w:r>
            <w:proofErr w:type="spellEnd"/>
          </w:p>
        </w:tc>
        <w:tc>
          <w:tcPr>
            <w:tcW w:w="1369" w:type="dxa"/>
            <w:tcBorders>
              <w:bottom w:val="nil"/>
            </w:tcBorders>
            <w:shd w:val="clear" w:color="auto" w:fill="auto"/>
          </w:tcPr>
          <w:p w14:paraId="40EF9C12" w14:textId="77777777" w:rsidR="00B00973" w:rsidRPr="005B0A88" w:rsidRDefault="00B00973" w:rsidP="00F26C09">
            <w:pPr>
              <w:pStyle w:val="TAC"/>
            </w:pPr>
            <w:proofErr w:type="spellStart"/>
            <w:r w:rsidRPr="005B0A88">
              <w:t>dBm</w:t>
            </w:r>
            <w:proofErr w:type="spellEnd"/>
            <w:r w:rsidRPr="005B0A88">
              <w:t>/SCS</w:t>
            </w:r>
          </w:p>
        </w:tc>
        <w:tc>
          <w:tcPr>
            <w:tcW w:w="1535" w:type="dxa"/>
          </w:tcPr>
          <w:p w14:paraId="434339E0" w14:textId="77777777" w:rsidR="00B00973" w:rsidRPr="005B0A88" w:rsidRDefault="00B00973" w:rsidP="00F26C09">
            <w:pPr>
              <w:pStyle w:val="TAC"/>
            </w:pPr>
            <w:r w:rsidRPr="005B0A88">
              <w:t>1, 2</w:t>
            </w:r>
          </w:p>
        </w:tc>
        <w:tc>
          <w:tcPr>
            <w:tcW w:w="2708" w:type="dxa"/>
            <w:gridSpan w:val="2"/>
            <w:shd w:val="clear" w:color="auto" w:fill="auto"/>
          </w:tcPr>
          <w:p w14:paraId="05103054" w14:textId="77777777" w:rsidR="00B00973" w:rsidRPr="005B0A88" w:rsidRDefault="00B00973" w:rsidP="00F26C09">
            <w:pPr>
              <w:pStyle w:val="TAC"/>
            </w:pPr>
            <w:r w:rsidRPr="005B0A88">
              <w:t>-106</w:t>
            </w:r>
          </w:p>
        </w:tc>
      </w:tr>
      <w:tr w:rsidR="00B00973" w:rsidRPr="005B0A88" w14:paraId="21DC8897" w14:textId="77777777" w:rsidTr="00F26C09">
        <w:trPr>
          <w:trHeight w:val="56"/>
          <w:jc w:val="center"/>
        </w:trPr>
        <w:tc>
          <w:tcPr>
            <w:tcW w:w="3360" w:type="dxa"/>
            <w:gridSpan w:val="3"/>
            <w:tcBorders>
              <w:top w:val="nil"/>
            </w:tcBorders>
            <w:shd w:val="clear" w:color="auto" w:fill="auto"/>
          </w:tcPr>
          <w:p w14:paraId="7072618C" w14:textId="77777777" w:rsidR="00B00973" w:rsidRPr="005B0A88" w:rsidRDefault="00B00973" w:rsidP="00F26C09">
            <w:pPr>
              <w:pStyle w:val="TAL"/>
              <w:rPr>
                <w:rFonts w:eastAsia="Calibri" w:cs="Arial"/>
                <w:i/>
              </w:rPr>
            </w:pPr>
          </w:p>
        </w:tc>
        <w:tc>
          <w:tcPr>
            <w:tcW w:w="1369" w:type="dxa"/>
            <w:tcBorders>
              <w:top w:val="nil"/>
            </w:tcBorders>
            <w:shd w:val="clear" w:color="auto" w:fill="auto"/>
          </w:tcPr>
          <w:p w14:paraId="6F153044" w14:textId="77777777" w:rsidR="00B00973" w:rsidRPr="005B0A88" w:rsidRDefault="00B00973" w:rsidP="00F26C09">
            <w:pPr>
              <w:pStyle w:val="TAC"/>
            </w:pPr>
          </w:p>
        </w:tc>
        <w:tc>
          <w:tcPr>
            <w:tcW w:w="1535" w:type="dxa"/>
          </w:tcPr>
          <w:p w14:paraId="1AE99D03" w14:textId="77777777" w:rsidR="00B00973" w:rsidRPr="005B0A88" w:rsidRDefault="00B00973" w:rsidP="00F26C09">
            <w:pPr>
              <w:pStyle w:val="TAC"/>
            </w:pPr>
            <w:r w:rsidRPr="005B0A88">
              <w:t>3</w:t>
            </w:r>
          </w:p>
        </w:tc>
        <w:tc>
          <w:tcPr>
            <w:tcW w:w="2708" w:type="dxa"/>
            <w:gridSpan w:val="2"/>
            <w:shd w:val="clear" w:color="auto" w:fill="auto"/>
          </w:tcPr>
          <w:p w14:paraId="0F393CC2" w14:textId="77777777" w:rsidR="00B00973" w:rsidRPr="005B0A88" w:rsidRDefault="00B00973" w:rsidP="00F26C09">
            <w:pPr>
              <w:pStyle w:val="TAC"/>
            </w:pPr>
            <w:r w:rsidRPr="005B0A88">
              <w:t>-103</w:t>
            </w:r>
          </w:p>
        </w:tc>
      </w:tr>
      <w:tr w:rsidR="00B00973" w:rsidRPr="005B0A88" w14:paraId="5B9B7582" w14:textId="77777777" w:rsidTr="00F26C09">
        <w:trPr>
          <w:jc w:val="center"/>
        </w:trPr>
        <w:tc>
          <w:tcPr>
            <w:tcW w:w="3360" w:type="dxa"/>
            <w:gridSpan w:val="3"/>
            <w:shd w:val="clear" w:color="auto" w:fill="auto"/>
          </w:tcPr>
          <w:p w14:paraId="2470BF7B" w14:textId="77777777" w:rsidR="00B00973" w:rsidRPr="005B0A88" w:rsidRDefault="00B00973" w:rsidP="00F26C09">
            <w:pPr>
              <w:pStyle w:val="TAL"/>
              <w:rPr>
                <w:rFonts w:eastAsia="Calibri" w:cs="Arial"/>
                <w:i/>
                <w:vertAlign w:val="superscript"/>
              </w:rPr>
            </w:pPr>
            <w:proofErr w:type="spellStart"/>
            <w:r w:rsidRPr="005B0A88">
              <w:rPr>
                <w:rFonts w:eastAsia="Calibri" w:cs="Arial"/>
              </w:rPr>
              <w:t>Ê</w:t>
            </w:r>
            <w:r w:rsidRPr="005B0A88">
              <w:rPr>
                <w:rFonts w:eastAsia="Calibri" w:cs="Arial"/>
                <w:vertAlign w:val="subscript"/>
              </w:rPr>
              <w:t>s</w:t>
            </w:r>
            <w:proofErr w:type="spellEnd"/>
            <w:r w:rsidRPr="005B0A88">
              <w:rPr>
                <w:rFonts w:eastAsia="Calibri" w:cs="Arial"/>
              </w:rPr>
              <w:t>/</w:t>
            </w:r>
            <w:proofErr w:type="spellStart"/>
            <w:r w:rsidRPr="005B0A88">
              <w:rPr>
                <w:rFonts w:eastAsia="Calibri" w:cs="Arial"/>
              </w:rPr>
              <w:t>N</w:t>
            </w:r>
            <w:r w:rsidRPr="005B0A88">
              <w:rPr>
                <w:rFonts w:eastAsia="Calibri" w:cs="Arial"/>
                <w:vertAlign w:val="subscript"/>
              </w:rPr>
              <w:t>oc</w:t>
            </w:r>
            <w:proofErr w:type="spellEnd"/>
          </w:p>
        </w:tc>
        <w:tc>
          <w:tcPr>
            <w:tcW w:w="1369" w:type="dxa"/>
            <w:shd w:val="clear" w:color="auto" w:fill="auto"/>
          </w:tcPr>
          <w:p w14:paraId="146E951F" w14:textId="77777777" w:rsidR="00B00973" w:rsidRPr="005B0A88" w:rsidRDefault="00B00973" w:rsidP="00F26C09">
            <w:pPr>
              <w:pStyle w:val="TAC"/>
            </w:pPr>
            <w:r w:rsidRPr="005B0A88">
              <w:t>dB</w:t>
            </w:r>
          </w:p>
        </w:tc>
        <w:tc>
          <w:tcPr>
            <w:tcW w:w="1535" w:type="dxa"/>
          </w:tcPr>
          <w:p w14:paraId="715B8C04" w14:textId="77777777" w:rsidR="00B00973" w:rsidRPr="005B0A88" w:rsidRDefault="00B00973" w:rsidP="00F26C09">
            <w:pPr>
              <w:pStyle w:val="TAC"/>
            </w:pPr>
            <w:r w:rsidRPr="005B0A88">
              <w:t>1, 2, 3</w:t>
            </w:r>
          </w:p>
        </w:tc>
        <w:tc>
          <w:tcPr>
            <w:tcW w:w="1187" w:type="dxa"/>
            <w:shd w:val="clear" w:color="auto" w:fill="auto"/>
          </w:tcPr>
          <w:p w14:paraId="601779C6" w14:textId="77777777" w:rsidR="00B00973" w:rsidRPr="005B0A88" w:rsidRDefault="00B00973" w:rsidP="00F26C09">
            <w:pPr>
              <w:pStyle w:val="TAC"/>
            </w:pPr>
            <w:r w:rsidRPr="005B0A88">
              <w:t>18</w:t>
            </w:r>
          </w:p>
        </w:tc>
        <w:tc>
          <w:tcPr>
            <w:tcW w:w="1521" w:type="dxa"/>
            <w:shd w:val="clear" w:color="auto" w:fill="auto"/>
          </w:tcPr>
          <w:p w14:paraId="7FA798BD" w14:textId="77777777" w:rsidR="00B00973" w:rsidRPr="005B0A88" w:rsidRDefault="00B00973" w:rsidP="00F26C09">
            <w:pPr>
              <w:pStyle w:val="TAC"/>
            </w:pPr>
            <w:r w:rsidRPr="005B0A88">
              <w:t>-2</w:t>
            </w:r>
          </w:p>
        </w:tc>
      </w:tr>
      <w:tr w:rsidR="00B00973" w:rsidRPr="005B0A88" w14:paraId="50F36206" w14:textId="77777777" w:rsidTr="00F26C09">
        <w:trPr>
          <w:jc w:val="center"/>
        </w:trPr>
        <w:tc>
          <w:tcPr>
            <w:tcW w:w="3360" w:type="dxa"/>
            <w:gridSpan w:val="3"/>
            <w:shd w:val="clear" w:color="auto" w:fill="auto"/>
          </w:tcPr>
          <w:p w14:paraId="75F7D6F6" w14:textId="77777777" w:rsidR="00B00973" w:rsidRPr="005B0A88" w:rsidRDefault="00B00973" w:rsidP="00F26C09">
            <w:pPr>
              <w:pStyle w:val="TAL"/>
              <w:rPr>
                <w:rFonts w:eastAsia="Calibri" w:cs="Arial"/>
              </w:rPr>
            </w:pPr>
            <w:proofErr w:type="spellStart"/>
            <w:r w:rsidRPr="005B0A88">
              <w:rPr>
                <w:rFonts w:eastAsia="Calibri" w:cs="Arial"/>
              </w:rPr>
              <w:t>Ê</w:t>
            </w:r>
            <w:r w:rsidRPr="005B0A88">
              <w:rPr>
                <w:rFonts w:eastAsia="Calibri" w:cs="Arial"/>
                <w:vertAlign w:val="subscript"/>
              </w:rPr>
              <w:t>s</w:t>
            </w:r>
            <w:proofErr w:type="spellEnd"/>
            <w:r w:rsidRPr="005B0A88">
              <w:rPr>
                <w:rFonts w:eastAsia="Calibri" w:cs="Arial"/>
              </w:rPr>
              <w:t>/</w:t>
            </w:r>
            <w:proofErr w:type="spellStart"/>
            <w:r w:rsidRPr="005B0A88">
              <w:rPr>
                <w:rFonts w:eastAsia="Calibri" w:cs="Arial"/>
              </w:rPr>
              <w:t>I</w:t>
            </w:r>
            <w:r w:rsidRPr="005B0A88">
              <w:rPr>
                <w:rFonts w:eastAsia="Calibri" w:cs="Arial"/>
                <w:vertAlign w:val="subscript"/>
              </w:rPr>
              <w:t>ot</w:t>
            </w:r>
            <w:r w:rsidRPr="005B0A88">
              <w:rPr>
                <w:rFonts w:eastAsia="Calibri" w:cs="Arial"/>
                <w:vertAlign w:val="superscript"/>
              </w:rPr>
              <w:t>Note3</w:t>
            </w:r>
            <w:proofErr w:type="spellEnd"/>
          </w:p>
        </w:tc>
        <w:tc>
          <w:tcPr>
            <w:tcW w:w="1369" w:type="dxa"/>
            <w:tcBorders>
              <w:bottom w:val="single" w:sz="4" w:space="0" w:color="auto"/>
            </w:tcBorders>
            <w:shd w:val="clear" w:color="auto" w:fill="auto"/>
          </w:tcPr>
          <w:p w14:paraId="3FFE9A4C" w14:textId="77777777" w:rsidR="00B00973" w:rsidRPr="005B0A88" w:rsidRDefault="00B00973" w:rsidP="00F26C09">
            <w:pPr>
              <w:pStyle w:val="TAC"/>
            </w:pPr>
            <w:r w:rsidRPr="005B0A88">
              <w:t>dB</w:t>
            </w:r>
          </w:p>
        </w:tc>
        <w:tc>
          <w:tcPr>
            <w:tcW w:w="1535" w:type="dxa"/>
          </w:tcPr>
          <w:p w14:paraId="25722410" w14:textId="77777777" w:rsidR="00B00973" w:rsidRPr="005B0A88" w:rsidRDefault="00B00973" w:rsidP="00F26C09">
            <w:pPr>
              <w:pStyle w:val="TAC"/>
            </w:pPr>
            <w:r w:rsidRPr="005B0A88">
              <w:t>1, 2, 3</w:t>
            </w:r>
          </w:p>
        </w:tc>
        <w:tc>
          <w:tcPr>
            <w:tcW w:w="1187" w:type="dxa"/>
            <w:shd w:val="clear" w:color="auto" w:fill="auto"/>
          </w:tcPr>
          <w:p w14:paraId="26DE341C" w14:textId="77777777" w:rsidR="00B00973" w:rsidRPr="005B0A88" w:rsidRDefault="00B00973" w:rsidP="00F26C09">
            <w:pPr>
              <w:pStyle w:val="TAC"/>
            </w:pPr>
            <w:r w:rsidRPr="005B0A88">
              <w:t>18</w:t>
            </w:r>
          </w:p>
        </w:tc>
        <w:tc>
          <w:tcPr>
            <w:tcW w:w="1521" w:type="dxa"/>
            <w:shd w:val="clear" w:color="auto" w:fill="auto"/>
          </w:tcPr>
          <w:p w14:paraId="3581D5C9" w14:textId="77777777" w:rsidR="00B00973" w:rsidRPr="005B0A88" w:rsidRDefault="00B00973" w:rsidP="00F26C09">
            <w:pPr>
              <w:pStyle w:val="TAC"/>
            </w:pPr>
            <w:r w:rsidRPr="005B0A88">
              <w:t>-2</w:t>
            </w:r>
          </w:p>
        </w:tc>
      </w:tr>
      <w:tr w:rsidR="00B00973" w:rsidRPr="005B0A88" w14:paraId="33BB5F91" w14:textId="77777777" w:rsidTr="00F26C09">
        <w:trPr>
          <w:jc w:val="center"/>
        </w:trPr>
        <w:tc>
          <w:tcPr>
            <w:tcW w:w="3360" w:type="dxa"/>
            <w:gridSpan w:val="3"/>
            <w:shd w:val="clear" w:color="auto" w:fill="auto"/>
          </w:tcPr>
          <w:p w14:paraId="24047080" w14:textId="77777777" w:rsidR="00B00973" w:rsidRPr="005B0A88" w:rsidRDefault="00B00973" w:rsidP="00F26C09">
            <w:pPr>
              <w:pStyle w:val="TAL"/>
              <w:rPr>
                <w:rFonts w:eastAsia="Calibri" w:cs="Arial"/>
                <w:vertAlign w:val="superscript"/>
              </w:rPr>
            </w:pPr>
            <w:r w:rsidRPr="005B0A88">
              <w:rPr>
                <w:rFonts w:eastAsia="Calibri" w:cs="Arial"/>
              </w:rPr>
              <w:t>SS-</w:t>
            </w:r>
            <w:proofErr w:type="spellStart"/>
            <w:r w:rsidRPr="005B0A88">
              <w:rPr>
                <w:rFonts w:eastAsia="Calibri" w:cs="Arial"/>
              </w:rPr>
              <w:t>RSRP</w:t>
            </w:r>
            <w:r w:rsidRPr="005B0A88">
              <w:rPr>
                <w:rFonts w:eastAsia="Calibri" w:cs="Arial"/>
                <w:vertAlign w:val="superscript"/>
              </w:rPr>
              <w:t>Note3</w:t>
            </w:r>
            <w:proofErr w:type="spellEnd"/>
          </w:p>
        </w:tc>
        <w:tc>
          <w:tcPr>
            <w:tcW w:w="1369" w:type="dxa"/>
            <w:tcBorders>
              <w:bottom w:val="nil"/>
            </w:tcBorders>
            <w:shd w:val="clear" w:color="auto" w:fill="auto"/>
          </w:tcPr>
          <w:p w14:paraId="595C9CB0" w14:textId="77777777" w:rsidR="00B00973" w:rsidRPr="005B0A88" w:rsidRDefault="00B00973" w:rsidP="00F26C09">
            <w:pPr>
              <w:pStyle w:val="TAC"/>
            </w:pPr>
            <w:proofErr w:type="spellStart"/>
            <w:r w:rsidRPr="005B0A88">
              <w:t>dBm</w:t>
            </w:r>
            <w:proofErr w:type="spellEnd"/>
            <w:r w:rsidRPr="005B0A88">
              <w:t>/SCS</w:t>
            </w:r>
          </w:p>
        </w:tc>
        <w:tc>
          <w:tcPr>
            <w:tcW w:w="1535" w:type="dxa"/>
          </w:tcPr>
          <w:p w14:paraId="50F402FF" w14:textId="77777777" w:rsidR="00B00973" w:rsidRPr="005B0A88" w:rsidRDefault="00B00973" w:rsidP="00F26C09">
            <w:pPr>
              <w:pStyle w:val="TAC"/>
            </w:pPr>
            <w:r w:rsidRPr="005B0A88">
              <w:t>1, 2</w:t>
            </w:r>
          </w:p>
        </w:tc>
        <w:tc>
          <w:tcPr>
            <w:tcW w:w="1187" w:type="dxa"/>
            <w:shd w:val="clear" w:color="auto" w:fill="auto"/>
          </w:tcPr>
          <w:p w14:paraId="3C23E287" w14:textId="77777777" w:rsidR="00B00973" w:rsidRPr="005B0A88" w:rsidRDefault="00B00973" w:rsidP="00F26C09">
            <w:pPr>
              <w:pStyle w:val="TAC"/>
            </w:pPr>
            <w:r w:rsidRPr="005B0A88">
              <w:t>-88</w:t>
            </w:r>
          </w:p>
        </w:tc>
        <w:tc>
          <w:tcPr>
            <w:tcW w:w="1521" w:type="dxa"/>
            <w:shd w:val="clear" w:color="auto" w:fill="auto"/>
          </w:tcPr>
          <w:p w14:paraId="47B6327A" w14:textId="77777777" w:rsidR="00B00973" w:rsidRPr="005B0A88" w:rsidRDefault="00B00973" w:rsidP="00F26C09">
            <w:pPr>
              <w:pStyle w:val="TAC"/>
            </w:pPr>
            <w:r w:rsidRPr="005B0A88" w:rsidDel="007C773E">
              <w:t>-</w:t>
            </w:r>
            <w:r w:rsidRPr="005B0A88">
              <w:t>108</w:t>
            </w:r>
          </w:p>
        </w:tc>
      </w:tr>
      <w:tr w:rsidR="00B00973" w:rsidRPr="005B0A88" w14:paraId="18909A26" w14:textId="77777777" w:rsidTr="00F26C09">
        <w:trPr>
          <w:jc w:val="center"/>
        </w:trPr>
        <w:tc>
          <w:tcPr>
            <w:tcW w:w="3360" w:type="dxa"/>
            <w:gridSpan w:val="3"/>
            <w:shd w:val="clear" w:color="auto" w:fill="auto"/>
          </w:tcPr>
          <w:p w14:paraId="364E1112" w14:textId="77777777" w:rsidR="00B00973" w:rsidRPr="005B0A88" w:rsidRDefault="00B00973" w:rsidP="00F26C09">
            <w:pPr>
              <w:pStyle w:val="TAL"/>
              <w:rPr>
                <w:rFonts w:eastAsia="Calibri" w:cs="Arial"/>
              </w:rPr>
            </w:pPr>
          </w:p>
        </w:tc>
        <w:tc>
          <w:tcPr>
            <w:tcW w:w="1369" w:type="dxa"/>
            <w:tcBorders>
              <w:top w:val="nil"/>
              <w:bottom w:val="single" w:sz="4" w:space="0" w:color="auto"/>
            </w:tcBorders>
            <w:shd w:val="clear" w:color="auto" w:fill="auto"/>
          </w:tcPr>
          <w:p w14:paraId="6BF1BFBF" w14:textId="77777777" w:rsidR="00B00973" w:rsidRPr="005B0A88" w:rsidRDefault="00B00973" w:rsidP="00F26C09">
            <w:pPr>
              <w:pStyle w:val="TAC"/>
            </w:pPr>
          </w:p>
        </w:tc>
        <w:tc>
          <w:tcPr>
            <w:tcW w:w="1535" w:type="dxa"/>
          </w:tcPr>
          <w:p w14:paraId="3455E4EB" w14:textId="77777777" w:rsidR="00B00973" w:rsidRPr="005B0A88" w:rsidRDefault="00B00973" w:rsidP="00F26C09">
            <w:pPr>
              <w:pStyle w:val="TAC"/>
            </w:pPr>
            <w:r w:rsidRPr="005B0A88">
              <w:t>3</w:t>
            </w:r>
          </w:p>
        </w:tc>
        <w:tc>
          <w:tcPr>
            <w:tcW w:w="1187" w:type="dxa"/>
            <w:shd w:val="clear" w:color="auto" w:fill="auto"/>
          </w:tcPr>
          <w:p w14:paraId="5E3BDFD0" w14:textId="77777777" w:rsidR="00B00973" w:rsidRPr="005B0A88" w:rsidRDefault="00B00973" w:rsidP="00F26C09">
            <w:pPr>
              <w:pStyle w:val="TAC"/>
            </w:pPr>
            <w:r w:rsidRPr="005B0A88">
              <w:t>-85</w:t>
            </w:r>
          </w:p>
        </w:tc>
        <w:tc>
          <w:tcPr>
            <w:tcW w:w="1521" w:type="dxa"/>
            <w:shd w:val="clear" w:color="auto" w:fill="auto"/>
          </w:tcPr>
          <w:p w14:paraId="3A06239A" w14:textId="77777777" w:rsidR="00B00973" w:rsidRPr="005B0A88" w:rsidRDefault="00B00973" w:rsidP="00F26C09">
            <w:pPr>
              <w:pStyle w:val="TAC"/>
            </w:pPr>
            <w:r w:rsidRPr="005B0A88" w:rsidDel="007C773E">
              <w:t>-</w:t>
            </w:r>
            <w:r w:rsidRPr="005B0A88">
              <w:t>105</w:t>
            </w:r>
          </w:p>
        </w:tc>
      </w:tr>
      <w:tr w:rsidR="00B00973" w:rsidRPr="005B0A88" w14:paraId="1E0D2A26" w14:textId="77777777" w:rsidTr="00F26C09">
        <w:trPr>
          <w:jc w:val="center"/>
        </w:trPr>
        <w:tc>
          <w:tcPr>
            <w:tcW w:w="3360" w:type="dxa"/>
            <w:gridSpan w:val="3"/>
            <w:shd w:val="clear" w:color="auto" w:fill="auto"/>
          </w:tcPr>
          <w:p w14:paraId="7E76570D" w14:textId="77777777" w:rsidR="00B00973" w:rsidRPr="005B0A88" w:rsidRDefault="00B00973" w:rsidP="00F26C09">
            <w:pPr>
              <w:pStyle w:val="TAL"/>
              <w:rPr>
                <w:rFonts w:eastAsia="Calibri" w:cs="Arial"/>
                <w:vertAlign w:val="superscript"/>
              </w:rPr>
            </w:pPr>
            <w:proofErr w:type="spellStart"/>
            <w:r w:rsidRPr="005B0A88">
              <w:rPr>
                <w:rFonts w:eastAsia="Calibri" w:cs="Arial"/>
              </w:rPr>
              <w:t>SSB_RP</w:t>
            </w:r>
            <w:r w:rsidRPr="005B0A88">
              <w:rPr>
                <w:rFonts w:eastAsia="Calibri" w:cs="Arial"/>
                <w:vertAlign w:val="superscript"/>
              </w:rPr>
              <w:t>Note3</w:t>
            </w:r>
            <w:proofErr w:type="spellEnd"/>
          </w:p>
        </w:tc>
        <w:tc>
          <w:tcPr>
            <w:tcW w:w="1369" w:type="dxa"/>
            <w:tcBorders>
              <w:bottom w:val="nil"/>
            </w:tcBorders>
            <w:shd w:val="clear" w:color="auto" w:fill="auto"/>
          </w:tcPr>
          <w:p w14:paraId="1CF69738" w14:textId="77777777" w:rsidR="00B00973" w:rsidRPr="005B0A88" w:rsidRDefault="00B00973" w:rsidP="00F26C09">
            <w:pPr>
              <w:pStyle w:val="TAC"/>
            </w:pPr>
            <w:proofErr w:type="spellStart"/>
            <w:r w:rsidRPr="005B0A88">
              <w:t>dBm</w:t>
            </w:r>
            <w:proofErr w:type="spellEnd"/>
            <w:r w:rsidRPr="005B0A88">
              <w:t>/SCS</w:t>
            </w:r>
          </w:p>
        </w:tc>
        <w:tc>
          <w:tcPr>
            <w:tcW w:w="1535" w:type="dxa"/>
          </w:tcPr>
          <w:p w14:paraId="3B13FECF" w14:textId="77777777" w:rsidR="00B00973" w:rsidRPr="005B0A88" w:rsidRDefault="00B00973" w:rsidP="00F26C09">
            <w:pPr>
              <w:pStyle w:val="TAC"/>
            </w:pPr>
            <w:r w:rsidRPr="005B0A88">
              <w:t>1, 2</w:t>
            </w:r>
          </w:p>
        </w:tc>
        <w:tc>
          <w:tcPr>
            <w:tcW w:w="1187" w:type="dxa"/>
            <w:shd w:val="clear" w:color="auto" w:fill="auto"/>
          </w:tcPr>
          <w:p w14:paraId="09231F46" w14:textId="77777777" w:rsidR="00B00973" w:rsidRPr="005B0A88" w:rsidRDefault="00B00973" w:rsidP="00F26C09">
            <w:pPr>
              <w:pStyle w:val="TAC"/>
            </w:pPr>
            <w:r w:rsidRPr="005B0A88">
              <w:t>-88</w:t>
            </w:r>
          </w:p>
        </w:tc>
        <w:tc>
          <w:tcPr>
            <w:tcW w:w="1521" w:type="dxa"/>
            <w:shd w:val="clear" w:color="auto" w:fill="auto"/>
          </w:tcPr>
          <w:p w14:paraId="23736C44" w14:textId="77777777" w:rsidR="00B00973" w:rsidRPr="005B0A88" w:rsidRDefault="00B00973" w:rsidP="00F26C09">
            <w:pPr>
              <w:pStyle w:val="TAC"/>
            </w:pPr>
            <w:r w:rsidRPr="005B0A88" w:rsidDel="007C773E">
              <w:t>-</w:t>
            </w:r>
            <w:r w:rsidRPr="005B0A88">
              <w:t>108</w:t>
            </w:r>
          </w:p>
        </w:tc>
      </w:tr>
      <w:tr w:rsidR="00B00973" w:rsidRPr="005B0A88" w14:paraId="1D8701B0" w14:textId="77777777" w:rsidTr="00F26C09">
        <w:trPr>
          <w:jc w:val="center"/>
        </w:trPr>
        <w:tc>
          <w:tcPr>
            <w:tcW w:w="3360" w:type="dxa"/>
            <w:gridSpan w:val="3"/>
            <w:tcBorders>
              <w:bottom w:val="single" w:sz="4" w:space="0" w:color="auto"/>
            </w:tcBorders>
            <w:shd w:val="clear" w:color="auto" w:fill="auto"/>
          </w:tcPr>
          <w:p w14:paraId="7A16A52E" w14:textId="77777777" w:rsidR="00B00973" w:rsidRPr="005B0A88" w:rsidRDefault="00B00973" w:rsidP="00F26C09">
            <w:pPr>
              <w:pStyle w:val="TAL"/>
              <w:rPr>
                <w:rFonts w:eastAsia="Calibri" w:cs="Arial"/>
              </w:rPr>
            </w:pPr>
          </w:p>
        </w:tc>
        <w:tc>
          <w:tcPr>
            <w:tcW w:w="1369" w:type="dxa"/>
            <w:tcBorders>
              <w:top w:val="nil"/>
            </w:tcBorders>
            <w:shd w:val="clear" w:color="auto" w:fill="auto"/>
          </w:tcPr>
          <w:p w14:paraId="51CBCA73" w14:textId="77777777" w:rsidR="00B00973" w:rsidRPr="005B0A88" w:rsidRDefault="00B00973" w:rsidP="00F26C09">
            <w:pPr>
              <w:pStyle w:val="TAC"/>
            </w:pPr>
          </w:p>
        </w:tc>
        <w:tc>
          <w:tcPr>
            <w:tcW w:w="1535" w:type="dxa"/>
          </w:tcPr>
          <w:p w14:paraId="1222779F" w14:textId="77777777" w:rsidR="00B00973" w:rsidRPr="005B0A88" w:rsidRDefault="00B00973" w:rsidP="00F26C09">
            <w:pPr>
              <w:pStyle w:val="TAC"/>
            </w:pPr>
            <w:r w:rsidRPr="005B0A88">
              <w:t>3</w:t>
            </w:r>
          </w:p>
        </w:tc>
        <w:tc>
          <w:tcPr>
            <w:tcW w:w="1187" w:type="dxa"/>
            <w:shd w:val="clear" w:color="auto" w:fill="auto"/>
          </w:tcPr>
          <w:p w14:paraId="4F53BA12" w14:textId="77777777" w:rsidR="00B00973" w:rsidRPr="005B0A88" w:rsidRDefault="00B00973" w:rsidP="00F26C09">
            <w:pPr>
              <w:pStyle w:val="TAC"/>
            </w:pPr>
            <w:r w:rsidRPr="005B0A88">
              <w:t>-85</w:t>
            </w:r>
          </w:p>
        </w:tc>
        <w:tc>
          <w:tcPr>
            <w:tcW w:w="1521" w:type="dxa"/>
            <w:shd w:val="clear" w:color="auto" w:fill="auto"/>
          </w:tcPr>
          <w:p w14:paraId="5A161DED" w14:textId="77777777" w:rsidR="00B00973" w:rsidRPr="005B0A88" w:rsidRDefault="00B00973" w:rsidP="00F26C09">
            <w:pPr>
              <w:pStyle w:val="TAC"/>
            </w:pPr>
            <w:r w:rsidRPr="005B0A88" w:rsidDel="007C773E">
              <w:t>-</w:t>
            </w:r>
            <w:r w:rsidRPr="005B0A88">
              <w:t>105</w:t>
            </w:r>
          </w:p>
        </w:tc>
      </w:tr>
      <w:tr w:rsidR="00B00973" w:rsidRPr="005B0A88" w14:paraId="08428CD4" w14:textId="77777777" w:rsidTr="00F26C09">
        <w:trPr>
          <w:jc w:val="center"/>
        </w:trPr>
        <w:tc>
          <w:tcPr>
            <w:tcW w:w="3360" w:type="dxa"/>
            <w:gridSpan w:val="3"/>
            <w:tcBorders>
              <w:bottom w:val="nil"/>
            </w:tcBorders>
            <w:shd w:val="clear" w:color="auto" w:fill="auto"/>
          </w:tcPr>
          <w:p w14:paraId="5F5888B0" w14:textId="77777777" w:rsidR="00B00973" w:rsidRPr="005B0A88" w:rsidRDefault="00B00973" w:rsidP="00F26C09">
            <w:pPr>
              <w:pStyle w:val="TAL"/>
              <w:rPr>
                <w:rFonts w:eastAsia="Calibri" w:cs="Arial"/>
                <w:vertAlign w:val="superscript"/>
              </w:rPr>
            </w:pPr>
            <w:proofErr w:type="spellStart"/>
            <w:r w:rsidRPr="005B0A88">
              <w:rPr>
                <w:rFonts w:eastAsia="Calibri" w:cs="Arial"/>
              </w:rPr>
              <w:t>Io</w:t>
            </w:r>
            <w:r w:rsidRPr="005B0A88">
              <w:rPr>
                <w:rFonts w:eastAsia="Calibri" w:cs="Arial"/>
                <w:vertAlign w:val="superscript"/>
              </w:rPr>
              <w:t>Note3</w:t>
            </w:r>
            <w:proofErr w:type="spellEnd"/>
          </w:p>
        </w:tc>
        <w:tc>
          <w:tcPr>
            <w:tcW w:w="1369" w:type="dxa"/>
            <w:shd w:val="clear" w:color="auto" w:fill="auto"/>
          </w:tcPr>
          <w:p w14:paraId="6280BA47" w14:textId="77777777" w:rsidR="00B00973" w:rsidRPr="005B0A88" w:rsidRDefault="00B00973" w:rsidP="00F26C09">
            <w:pPr>
              <w:pStyle w:val="TAC"/>
            </w:pPr>
            <w:proofErr w:type="spellStart"/>
            <w:r w:rsidRPr="005B0A88">
              <w:t>dBm</w:t>
            </w:r>
            <w:proofErr w:type="spellEnd"/>
            <w:r w:rsidRPr="005B0A88">
              <w:t>/9.36 MHz</w:t>
            </w:r>
          </w:p>
        </w:tc>
        <w:tc>
          <w:tcPr>
            <w:tcW w:w="1535" w:type="dxa"/>
          </w:tcPr>
          <w:p w14:paraId="7F7716AC" w14:textId="77777777" w:rsidR="00B00973" w:rsidRPr="005B0A88" w:rsidRDefault="00B00973" w:rsidP="00F26C09">
            <w:pPr>
              <w:pStyle w:val="TAC"/>
            </w:pPr>
            <w:r w:rsidRPr="005B0A88">
              <w:t>1, 2</w:t>
            </w:r>
          </w:p>
        </w:tc>
        <w:tc>
          <w:tcPr>
            <w:tcW w:w="1187" w:type="dxa"/>
            <w:shd w:val="clear" w:color="auto" w:fill="auto"/>
          </w:tcPr>
          <w:p w14:paraId="16ADBF5F" w14:textId="77777777" w:rsidR="00B00973" w:rsidRPr="005B0A88" w:rsidRDefault="00B00973" w:rsidP="00F26C09">
            <w:pPr>
              <w:pStyle w:val="TAC"/>
            </w:pPr>
            <w:r w:rsidRPr="005B0A88" w:rsidDel="007C773E">
              <w:t>-</w:t>
            </w:r>
            <w:r w:rsidRPr="005B0A88">
              <w:t>59.98</w:t>
            </w:r>
          </w:p>
        </w:tc>
        <w:tc>
          <w:tcPr>
            <w:tcW w:w="1521" w:type="dxa"/>
            <w:shd w:val="clear" w:color="auto" w:fill="auto"/>
          </w:tcPr>
          <w:p w14:paraId="22934ECB" w14:textId="77777777" w:rsidR="00B00973" w:rsidRPr="005B0A88" w:rsidRDefault="00B00973" w:rsidP="00F26C09">
            <w:pPr>
              <w:pStyle w:val="TAC"/>
            </w:pPr>
            <w:r w:rsidRPr="005B0A88" w:rsidDel="007C773E">
              <w:t>-</w:t>
            </w:r>
            <w:r w:rsidRPr="005B0A88">
              <w:t>75.92</w:t>
            </w:r>
          </w:p>
        </w:tc>
      </w:tr>
      <w:tr w:rsidR="00B00973" w:rsidRPr="005B0A88" w14:paraId="3EB43B77" w14:textId="77777777" w:rsidTr="00F26C09">
        <w:trPr>
          <w:jc w:val="center"/>
        </w:trPr>
        <w:tc>
          <w:tcPr>
            <w:tcW w:w="3360" w:type="dxa"/>
            <w:gridSpan w:val="3"/>
            <w:tcBorders>
              <w:top w:val="nil"/>
            </w:tcBorders>
            <w:shd w:val="clear" w:color="auto" w:fill="auto"/>
          </w:tcPr>
          <w:p w14:paraId="7C2154A3" w14:textId="77777777" w:rsidR="00B00973" w:rsidRPr="005B0A88" w:rsidRDefault="00B00973" w:rsidP="00F26C09">
            <w:pPr>
              <w:pStyle w:val="TAL"/>
              <w:rPr>
                <w:rFonts w:eastAsia="Calibri" w:cs="Arial"/>
              </w:rPr>
            </w:pPr>
          </w:p>
        </w:tc>
        <w:tc>
          <w:tcPr>
            <w:tcW w:w="1369" w:type="dxa"/>
            <w:shd w:val="clear" w:color="auto" w:fill="auto"/>
          </w:tcPr>
          <w:p w14:paraId="25B8F730" w14:textId="77777777" w:rsidR="00B00973" w:rsidRPr="005B0A88" w:rsidRDefault="00B00973" w:rsidP="00F26C09">
            <w:pPr>
              <w:pStyle w:val="TAC"/>
            </w:pPr>
            <w:proofErr w:type="spellStart"/>
            <w:r w:rsidRPr="005B0A88">
              <w:t>dBm</w:t>
            </w:r>
            <w:proofErr w:type="spellEnd"/>
            <w:r w:rsidRPr="005B0A88">
              <w:t>/38.16 MHz</w:t>
            </w:r>
          </w:p>
        </w:tc>
        <w:tc>
          <w:tcPr>
            <w:tcW w:w="1535" w:type="dxa"/>
          </w:tcPr>
          <w:p w14:paraId="43EFBD96" w14:textId="77777777" w:rsidR="00B00973" w:rsidRPr="005B0A88" w:rsidRDefault="00B00973" w:rsidP="00F26C09">
            <w:pPr>
              <w:pStyle w:val="TAC"/>
            </w:pPr>
            <w:r w:rsidRPr="005B0A88">
              <w:t>3</w:t>
            </w:r>
          </w:p>
        </w:tc>
        <w:tc>
          <w:tcPr>
            <w:tcW w:w="1187" w:type="dxa"/>
            <w:shd w:val="clear" w:color="auto" w:fill="auto"/>
          </w:tcPr>
          <w:p w14:paraId="5F48F277" w14:textId="77777777" w:rsidR="00B00973" w:rsidRPr="005B0A88" w:rsidRDefault="00B00973" w:rsidP="00F26C09">
            <w:pPr>
              <w:pStyle w:val="TAC"/>
            </w:pPr>
            <w:r w:rsidRPr="005B0A88" w:rsidDel="007C773E">
              <w:t>-</w:t>
            </w:r>
            <w:r w:rsidRPr="005B0A88">
              <w:t>53.88</w:t>
            </w:r>
          </w:p>
        </w:tc>
        <w:tc>
          <w:tcPr>
            <w:tcW w:w="1521" w:type="dxa"/>
            <w:shd w:val="clear" w:color="auto" w:fill="auto"/>
          </w:tcPr>
          <w:p w14:paraId="0C8AAA4E" w14:textId="77777777" w:rsidR="00B00973" w:rsidRPr="005B0A88" w:rsidRDefault="00B00973" w:rsidP="00F26C09">
            <w:pPr>
              <w:pStyle w:val="TAC"/>
            </w:pPr>
            <w:r w:rsidRPr="005B0A88" w:rsidDel="007C773E">
              <w:t>-</w:t>
            </w:r>
            <w:r w:rsidRPr="005B0A88">
              <w:t>69.82</w:t>
            </w:r>
          </w:p>
        </w:tc>
      </w:tr>
      <w:tr w:rsidR="00B00973" w:rsidRPr="005B0A88" w14:paraId="74B93E87" w14:textId="77777777" w:rsidTr="00F26C09">
        <w:trPr>
          <w:jc w:val="center"/>
        </w:trPr>
        <w:tc>
          <w:tcPr>
            <w:tcW w:w="3360" w:type="dxa"/>
            <w:gridSpan w:val="3"/>
            <w:shd w:val="clear" w:color="auto" w:fill="auto"/>
          </w:tcPr>
          <w:p w14:paraId="235A28DC" w14:textId="77777777" w:rsidR="00B00973" w:rsidRPr="005B0A88" w:rsidRDefault="00B00973" w:rsidP="00F26C09">
            <w:pPr>
              <w:pStyle w:val="TAL"/>
              <w:rPr>
                <w:rFonts w:eastAsia="Calibri" w:cs="Arial"/>
              </w:rPr>
            </w:pPr>
            <w:r w:rsidRPr="005B0A88">
              <w:rPr>
                <w:rFonts w:eastAsia="Calibri" w:cs="Arial"/>
              </w:rPr>
              <w:t>Propagation condition</w:t>
            </w:r>
          </w:p>
        </w:tc>
        <w:tc>
          <w:tcPr>
            <w:tcW w:w="1369" w:type="dxa"/>
            <w:shd w:val="clear" w:color="auto" w:fill="auto"/>
          </w:tcPr>
          <w:p w14:paraId="54DE5796" w14:textId="77777777" w:rsidR="00B00973" w:rsidRPr="005B0A88" w:rsidRDefault="00B00973" w:rsidP="00F26C09">
            <w:pPr>
              <w:pStyle w:val="TAC"/>
            </w:pPr>
          </w:p>
        </w:tc>
        <w:tc>
          <w:tcPr>
            <w:tcW w:w="1535" w:type="dxa"/>
          </w:tcPr>
          <w:p w14:paraId="70D30342" w14:textId="77777777" w:rsidR="00B00973" w:rsidRPr="005B0A88" w:rsidRDefault="00B00973" w:rsidP="00F26C09">
            <w:pPr>
              <w:pStyle w:val="TAC"/>
            </w:pPr>
            <w:r w:rsidRPr="005B0A88">
              <w:t>1, 2, 3</w:t>
            </w:r>
          </w:p>
        </w:tc>
        <w:tc>
          <w:tcPr>
            <w:tcW w:w="2708" w:type="dxa"/>
            <w:gridSpan w:val="2"/>
            <w:shd w:val="clear" w:color="auto" w:fill="auto"/>
          </w:tcPr>
          <w:p w14:paraId="6A30FF26" w14:textId="77777777" w:rsidR="00B00973" w:rsidRPr="005B0A88" w:rsidRDefault="00B00973" w:rsidP="00F26C09">
            <w:pPr>
              <w:pStyle w:val="TAC"/>
            </w:pPr>
            <w:proofErr w:type="spellStart"/>
            <w:r w:rsidRPr="005B0A88" w:rsidDel="007C773E">
              <w:t>E</w:t>
            </w:r>
            <w:r w:rsidRPr="005B0A88">
              <w:t>TDLA30</w:t>
            </w:r>
            <w:proofErr w:type="spellEnd"/>
          </w:p>
        </w:tc>
      </w:tr>
      <w:tr w:rsidR="00B00973" w:rsidRPr="005B0A88" w14:paraId="0134947B" w14:textId="77777777" w:rsidTr="00F26C09">
        <w:trPr>
          <w:jc w:val="center"/>
        </w:trPr>
        <w:tc>
          <w:tcPr>
            <w:tcW w:w="3360" w:type="dxa"/>
            <w:gridSpan w:val="3"/>
            <w:shd w:val="clear" w:color="auto" w:fill="auto"/>
          </w:tcPr>
          <w:p w14:paraId="01A0A633" w14:textId="77777777" w:rsidR="00B00973" w:rsidRPr="005B0A88" w:rsidRDefault="00B00973" w:rsidP="00F26C09">
            <w:pPr>
              <w:pStyle w:val="TAL"/>
              <w:rPr>
                <w:rFonts w:eastAsia="Calibri" w:cs="Arial"/>
              </w:rPr>
            </w:pPr>
            <w:r w:rsidRPr="005B0A88">
              <w:rPr>
                <w:rFonts w:eastAsia="Calibri" w:cs="Arial"/>
              </w:rPr>
              <w:t>Antenna Configuration and Correlation Matrix</w:t>
            </w:r>
          </w:p>
        </w:tc>
        <w:tc>
          <w:tcPr>
            <w:tcW w:w="1369" w:type="dxa"/>
            <w:shd w:val="clear" w:color="auto" w:fill="auto"/>
          </w:tcPr>
          <w:p w14:paraId="0B14AE66" w14:textId="77777777" w:rsidR="00B00973" w:rsidRPr="005B0A88" w:rsidRDefault="00B00973" w:rsidP="00F26C09">
            <w:pPr>
              <w:pStyle w:val="TAC"/>
            </w:pPr>
          </w:p>
        </w:tc>
        <w:tc>
          <w:tcPr>
            <w:tcW w:w="1535" w:type="dxa"/>
          </w:tcPr>
          <w:p w14:paraId="3373378E" w14:textId="77777777" w:rsidR="00B00973" w:rsidRPr="005B0A88" w:rsidRDefault="00B00973" w:rsidP="00F26C09">
            <w:pPr>
              <w:pStyle w:val="TAC"/>
            </w:pPr>
            <w:r w:rsidRPr="005B0A88">
              <w:t>1, 2, 3</w:t>
            </w:r>
          </w:p>
        </w:tc>
        <w:tc>
          <w:tcPr>
            <w:tcW w:w="2708" w:type="dxa"/>
            <w:gridSpan w:val="2"/>
            <w:shd w:val="clear" w:color="auto" w:fill="auto"/>
          </w:tcPr>
          <w:p w14:paraId="6626FFEA" w14:textId="77777777" w:rsidR="00B00973" w:rsidRPr="005B0A88" w:rsidRDefault="00B00973" w:rsidP="00F26C09">
            <w:pPr>
              <w:pStyle w:val="TAC"/>
            </w:pPr>
            <w:proofErr w:type="spellStart"/>
            <w:r w:rsidRPr="005B0A88">
              <w:t>1x2</w:t>
            </w:r>
            <w:proofErr w:type="spellEnd"/>
            <w:r w:rsidRPr="005B0A88">
              <w:t xml:space="preserve"> Low</w:t>
            </w:r>
          </w:p>
        </w:tc>
      </w:tr>
      <w:tr w:rsidR="00B00973" w:rsidRPr="005B0A88" w14:paraId="4B9A8420" w14:textId="77777777" w:rsidTr="00F26C09">
        <w:trPr>
          <w:jc w:val="center"/>
        </w:trPr>
        <w:tc>
          <w:tcPr>
            <w:tcW w:w="8972" w:type="dxa"/>
            <w:gridSpan w:val="7"/>
            <w:shd w:val="clear" w:color="auto" w:fill="auto"/>
            <w:vAlign w:val="center"/>
          </w:tcPr>
          <w:p w14:paraId="5930F405" w14:textId="77777777" w:rsidR="00B00973" w:rsidRPr="005B0A88" w:rsidRDefault="00B00973" w:rsidP="00F26C09">
            <w:pPr>
              <w:pStyle w:val="TAN"/>
            </w:pPr>
            <w:r w:rsidRPr="005B0A88">
              <w:t>Note 1:</w:t>
            </w:r>
            <w:r w:rsidRPr="005B0A88">
              <w:tab/>
            </w:r>
            <w:proofErr w:type="spellStart"/>
            <w:r w:rsidRPr="005B0A88">
              <w:t>OCNG</w:t>
            </w:r>
            <w:proofErr w:type="spellEnd"/>
            <w:r w:rsidRPr="005B0A88">
              <w:t xml:space="preserve"> shall be used such that both cells are fully allocated and a constant total transmitted power spectral density is achieved for all OFDM symbols.</w:t>
            </w:r>
          </w:p>
          <w:p w14:paraId="460E4CA4" w14:textId="77777777" w:rsidR="00B00973" w:rsidRPr="005B0A88" w:rsidRDefault="00B00973" w:rsidP="00F26C09">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rPr>
              <w:object w:dxaOrig="405" w:dyaOrig="345" w14:anchorId="3E9B7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3.85pt" o:ole="" fillcolor="window">
                  <v:imagedata r:id="rId13" o:title=""/>
                </v:shape>
                <o:OLEObject Type="Embed" ProgID="Equation.3" ShapeID="_x0000_i1025" DrawAspect="Content" ObjectID="_1697011961" r:id="rId14"/>
              </w:object>
            </w:r>
            <w:r w:rsidRPr="005B0A88">
              <w:t xml:space="preserve"> to be fulfilled.</w:t>
            </w:r>
          </w:p>
          <w:p w14:paraId="2D9F194E" w14:textId="77777777" w:rsidR="00B00973" w:rsidRPr="005B0A88" w:rsidRDefault="00B00973" w:rsidP="00F26C09">
            <w:pPr>
              <w:pStyle w:val="TAN"/>
            </w:pPr>
            <w:r w:rsidRPr="005B0A88">
              <w:t>Note 3:</w:t>
            </w:r>
            <w:r w:rsidRPr="005B0A88">
              <w:tab/>
            </w:r>
            <w:proofErr w:type="spellStart"/>
            <w:r w:rsidRPr="005B0A88">
              <w:rPr>
                <w:rFonts w:eastAsia="Calibri"/>
              </w:rPr>
              <w:t>Ê</w:t>
            </w:r>
            <w:r w:rsidRPr="005B0A88">
              <w:rPr>
                <w:rFonts w:eastAsia="Calibri"/>
                <w:vertAlign w:val="subscript"/>
              </w:rPr>
              <w:t>s</w:t>
            </w:r>
            <w:proofErr w:type="spellEnd"/>
            <w:r w:rsidRPr="005B0A88">
              <w:rPr>
                <w:rFonts w:eastAsia="Calibri"/>
              </w:rPr>
              <w:t>/</w:t>
            </w:r>
            <w:proofErr w:type="spellStart"/>
            <w:r w:rsidRPr="005B0A88">
              <w:rPr>
                <w:rFonts w:eastAsia="Calibri"/>
              </w:rPr>
              <w:t>I</w:t>
            </w:r>
            <w:r w:rsidRPr="005B0A88">
              <w:rPr>
                <w:rFonts w:eastAsia="Calibri"/>
                <w:vertAlign w:val="subscript"/>
              </w:rPr>
              <w:t>ot</w:t>
            </w:r>
            <w:proofErr w:type="spellEnd"/>
            <w:r w:rsidRPr="005B0A88">
              <w:t>, SS-</w:t>
            </w:r>
            <w:proofErr w:type="spellStart"/>
            <w:r w:rsidRPr="005B0A88">
              <w:t>RSRP</w:t>
            </w:r>
            <w:proofErr w:type="spellEnd"/>
            <w:r w:rsidRPr="005B0A88">
              <w:t xml:space="preserve">, </w:t>
            </w:r>
            <w:proofErr w:type="spellStart"/>
            <w:r w:rsidRPr="005B0A88">
              <w:t>SSB_RP</w:t>
            </w:r>
            <w:proofErr w:type="spellEnd"/>
            <w:r w:rsidRPr="005B0A88">
              <w:t xml:space="preserve"> and Io levels have been derived from other parameters for information purposes. They are not settable parameters themselves.</w:t>
            </w:r>
          </w:p>
        </w:tc>
      </w:tr>
    </w:tbl>
    <w:p w14:paraId="01CBA1B6" w14:textId="77777777" w:rsidR="00B00973" w:rsidRPr="005B0A88" w:rsidRDefault="00B00973" w:rsidP="00B00973">
      <w:pPr>
        <w:rPr>
          <w:lang w:eastAsia="zh-TW"/>
        </w:rPr>
      </w:pPr>
    </w:p>
    <w:p w14:paraId="7C076DAC" w14:textId="77777777" w:rsidR="00B00973" w:rsidRPr="005B0A88" w:rsidRDefault="00B00973" w:rsidP="00B00973">
      <w:pPr>
        <w:pStyle w:val="TH"/>
        <w:rPr>
          <w:rFonts w:ascii="Calibri" w:eastAsia="Calibri" w:hAnsi="Calibri"/>
          <w:sz w:val="22"/>
          <w:szCs w:val="22"/>
          <w:lang w:eastAsia="zh-TW"/>
        </w:rPr>
      </w:pPr>
      <w:r w:rsidRPr="005B0A88">
        <w:t>Table 6.6.5.1.5-</w:t>
      </w:r>
      <w:r w:rsidRPr="005B0A88">
        <w:rPr>
          <w:lang w:eastAsia="zh-TW"/>
        </w:rPr>
        <w:t>2</w:t>
      </w:r>
      <w:r w:rsidRPr="005B0A88">
        <w:t xml:space="preserve">: UTRAN neighbour cell specific test parameters for SA inter-RAT UTRAN </w:t>
      </w:r>
      <w:proofErr w:type="spellStart"/>
      <w:r w:rsidRPr="005B0A88">
        <w:t>FDD</w:t>
      </w:r>
      <w:proofErr w:type="spellEnd"/>
      <w:r w:rsidRPr="005B0A88">
        <w:t xml:space="preserve"> event triggered reporting in non-</w:t>
      </w:r>
      <w:proofErr w:type="spellStart"/>
      <w:r w:rsidRPr="005B0A88">
        <w:t>DRX</w:t>
      </w:r>
      <w:proofErr w:type="spellEnd"/>
      <w:r w:rsidRPr="005B0A88">
        <w:t xml:space="preserve"> with </w:t>
      </w:r>
      <w:proofErr w:type="spellStart"/>
      <w:r w:rsidRPr="005B0A88">
        <w:t>PCell</w:t>
      </w:r>
      <w:proofErr w:type="spellEnd"/>
      <w:r w:rsidRPr="005B0A88">
        <w:t xml:space="preserve"> in </w:t>
      </w:r>
      <w:proofErr w:type="spellStart"/>
      <w:r w:rsidRPr="005B0A88">
        <w:t>FR1</w:t>
      </w:r>
      <w:proofErr w:type="spellEnd"/>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313"/>
        <w:gridCol w:w="2771"/>
        <w:gridCol w:w="2438"/>
      </w:tblGrid>
      <w:tr w:rsidR="00B00973" w:rsidRPr="005B0A88" w14:paraId="6BD02850" w14:textId="77777777" w:rsidTr="00F26C09">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44076648" w14:textId="77777777" w:rsidR="00B00973" w:rsidRPr="005B0A88" w:rsidRDefault="00B00973" w:rsidP="00F26C09">
            <w:pPr>
              <w:pStyle w:val="TAH"/>
              <w:rPr>
                <w:rFonts w:cs="Arial"/>
              </w:rPr>
            </w:pPr>
            <w:r w:rsidRPr="005B0A88">
              <w:t>Parameter</w:t>
            </w:r>
          </w:p>
        </w:tc>
        <w:tc>
          <w:tcPr>
            <w:tcW w:w="1276" w:type="dxa"/>
            <w:tcBorders>
              <w:top w:val="single" w:sz="4" w:space="0" w:color="auto"/>
              <w:left w:val="single" w:sz="4" w:space="0" w:color="auto"/>
              <w:bottom w:val="single" w:sz="4" w:space="0" w:color="auto"/>
              <w:right w:val="single" w:sz="4" w:space="0" w:color="auto"/>
            </w:tcBorders>
            <w:hideMark/>
          </w:tcPr>
          <w:p w14:paraId="6AEBC03B" w14:textId="77777777" w:rsidR="00B00973" w:rsidRPr="005B0A88" w:rsidRDefault="00B00973" w:rsidP="00F26C09">
            <w:pPr>
              <w:pStyle w:val="TAH"/>
              <w:rPr>
                <w:rFonts w:cs="Arial"/>
              </w:rPr>
            </w:pPr>
            <w:r w:rsidRPr="005B0A88">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713A7CBC" w14:textId="77777777" w:rsidR="00B00973" w:rsidRPr="005B0A88" w:rsidRDefault="00B00973" w:rsidP="00F26C09">
            <w:pPr>
              <w:pStyle w:val="TAH"/>
              <w:rPr>
                <w:rFonts w:cs="Arial"/>
              </w:rPr>
            </w:pPr>
            <w:r w:rsidRPr="005B0A88">
              <w:t>Cell 2</w:t>
            </w:r>
          </w:p>
        </w:tc>
      </w:tr>
      <w:tr w:rsidR="00B00973" w:rsidRPr="005B0A88" w14:paraId="7142F748"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tcPr>
          <w:p w14:paraId="2BA7742F" w14:textId="77777777" w:rsidR="00B00973" w:rsidRPr="005B0A88" w:rsidRDefault="00B00973" w:rsidP="00F26C09">
            <w:pPr>
              <w:pStyle w:val="TAC"/>
            </w:pPr>
          </w:p>
        </w:tc>
        <w:tc>
          <w:tcPr>
            <w:tcW w:w="1276" w:type="dxa"/>
            <w:tcBorders>
              <w:top w:val="single" w:sz="4" w:space="0" w:color="auto"/>
              <w:left w:val="single" w:sz="4" w:space="0" w:color="auto"/>
              <w:bottom w:val="single" w:sz="4" w:space="0" w:color="auto"/>
              <w:right w:val="single" w:sz="4" w:space="0" w:color="auto"/>
            </w:tcBorders>
          </w:tcPr>
          <w:p w14:paraId="5220F0EF" w14:textId="77777777" w:rsidR="00B00973" w:rsidRPr="005B0A88" w:rsidRDefault="00B00973" w:rsidP="00F26C09">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54C7F410" w14:textId="77777777" w:rsidR="00B00973" w:rsidRPr="005B0A88" w:rsidRDefault="00B00973" w:rsidP="00F26C09">
            <w:pPr>
              <w:pStyle w:val="TAC"/>
            </w:pPr>
            <w:proofErr w:type="spellStart"/>
            <w:r w:rsidRPr="005B0A88">
              <w:t>T1</w:t>
            </w:r>
            <w:proofErr w:type="spellEnd"/>
          </w:p>
        </w:tc>
        <w:tc>
          <w:tcPr>
            <w:tcW w:w="2369" w:type="dxa"/>
            <w:tcBorders>
              <w:top w:val="single" w:sz="4" w:space="0" w:color="auto"/>
              <w:left w:val="single" w:sz="4" w:space="0" w:color="auto"/>
              <w:bottom w:val="single" w:sz="4" w:space="0" w:color="auto"/>
              <w:right w:val="single" w:sz="4" w:space="0" w:color="auto"/>
            </w:tcBorders>
            <w:hideMark/>
          </w:tcPr>
          <w:p w14:paraId="15EAF197" w14:textId="77777777" w:rsidR="00B00973" w:rsidRPr="005B0A88" w:rsidRDefault="00B00973" w:rsidP="00F26C09">
            <w:pPr>
              <w:pStyle w:val="TAC"/>
            </w:pPr>
            <w:proofErr w:type="spellStart"/>
            <w:r w:rsidRPr="005B0A88">
              <w:t>T2</w:t>
            </w:r>
            <w:proofErr w:type="spellEnd"/>
          </w:p>
        </w:tc>
      </w:tr>
      <w:tr w:rsidR="00B00973" w:rsidRPr="005B0A88" w14:paraId="52146119"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11585A9" w14:textId="77777777" w:rsidR="00B00973" w:rsidRPr="005B0A88" w:rsidRDefault="00B00973" w:rsidP="00F26C09">
            <w:pPr>
              <w:pStyle w:val="TAC"/>
            </w:pPr>
            <w:r w:rsidRPr="005B0A88">
              <w:t>UTRA RF Channel Number</w:t>
            </w:r>
          </w:p>
        </w:tc>
        <w:tc>
          <w:tcPr>
            <w:tcW w:w="1276" w:type="dxa"/>
            <w:tcBorders>
              <w:top w:val="single" w:sz="4" w:space="0" w:color="auto"/>
              <w:left w:val="single" w:sz="4" w:space="0" w:color="auto"/>
              <w:bottom w:val="single" w:sz="4" w:space="0" w:color="auto"/>
              <w:right w:val="single" w:sz="4" w:space="0" w:color="auto"/>
            </w:tcBorders>
          </w:tcPr>
          <w:p w14:paraId="21B56BA7" w14:textId="77777777" w:rsidR="00B00973" w:rsidRPr="005B0A88" w:rsidRDefault="00B00973" w:rsidP="00F26C09">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47EFB58B" w14:textId="77777777" w:rsidR="00B00973" w:rsidRPr="005B0A88" w:rsidRDefault="00B00973" w:rsidP="00F26C09">
            <w:pPr>
              <w:pStyle w:val="TAC"/>
            </w:pPr>
            <w:r w:rsidRPr="005B0A88">
              <w:t>1</w:t>
            </w:r>
          </w:p>
        </w:tc>
      </w:tr>
      <w:tr w:rsidR="00B00973" w:rsidRPr="005B0A88" w14:paraId="1631D5AC"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72DDE07C" w14:textId="77777777" w:rsidR="00B00973" w:rsidRPr="005B0A88" w:rsidRDefault="00B00973" w:rsidP="00F26C09">
            <w:pPr>
              <w:pStyle w:val="TAC"/>
            </w:pPr>
            <w:proofErr w:type="spellStart"/>
            <w:r w:rsidRPr="005B0A88">
              <w:t>CPICH_Ec</w:t>
            </w:r>
            <w:proofErr w:type="spellEnd"/>
            <w:r w:rsidRPr="005B0A88">
              <w:t>/</w:t>
            </w:r>
            <w:proofErr w:type="spellStart"/>
            <w:r w:rsidRPr="005B0A88">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4F9DE2C" w14:textId="77777777" w:rsidR="00B00973" w:rsidRPr="005B0A88" w:rsidRDefault="00B00973" w:rsidP="00F26C09">
            <w:pPr>
              <w:pStyle w:val="TAC"/>
            </w:pPr>
            <w:r w:rsidRPr="005B0A88">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0CD11D4" w14:textId="77777777" w:rsidR="00B00973" w:rsidRPr="005B0A88" w:rsidRDefault="00B00973" w:rsidP="00F26C09">
            <w:pPr>
              <w:pStyle w:val="TAC"/>
            </w:pPr>
            <w:r w:rsidRPr="005B0A88">
              <w:t>-10</w:t>
            </w:r>
          </w:p>
        </w:tc>
      </w:tr>
      <w:tr w:rsidR="00B00973" w:rsidRPr="005B0A88" w14:paraId="1D2F0ED5"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10DEF14B" w14:textId="77777777" w:rsidR="00B00973" w:rsidRPr="005B0A88" w:rsidRDefault="00B00973" w:rsidP="00F26C09">
            <w:pPr>
              <w:pStyle w:val="TAC"/>
            </w:pPr>
            <w:proofErr w:type="spellStart"/>
            <w:r w:rsidRPr="005B0A88">
              <w:t>PCCPCH_Ec</w:t>
            </w:r>
            <w:proofErr w:type="spellEnd"/>
            <w:r w:rsidRPr="005B0A88">
              <w:t>/</w:t>
            </w:r>
            <w:proofErr w:type="spellStart"/>
            <w:r w:rsidRPr="005B0A88">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3DB7A80" w14:textId="77777777" w:rsidR="00B00973" w:rsidRPr="005B0A88" w:rsidRDefault="00B00973" w:rsidP="00F26C09">
            <w:pPr>
              <w:pStyle w:val="TAC"/>
            </w:pPr>
            <w:r w:rsidRPr="005B0A88">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5F75971" w14:textId="77777777" w:rsidR="00B00973" w:rsidRPr="005B0A88" w:rsidRDefault="00B00973" w:rsidP="00F26C09">
            <w:pPr>
              <w:pStyle w:val="TAC"/>
            </w:pPr>
            <w:r w:rsidRPr="005B0A88">
              <w:t>-12</w:t>
            </w:r>
          </w:p>
        </w:tc>
      </w:tr>
      <w:tr w:rsidR="00B00973" w:rsidRPr="005B0A88" w14:paraId="430958AC"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158BF7F" w14:textId="77777777" w:rsidR="00B00973" w:rsidRPr="005B0A88" w:rsidRDefault="00B00973" w:rsidP="00F26C09">
            <w:pPr>
              <w:pStyle w:val="TAC"/>
            </w:pPr>
            <w:proofErr w:type="spellStart"/>
            <w:r w:rsidRPr="005B0A88">
              <w:t>SCH_Ec</w:t>
            </w:r>
            <w:proofErr w:type="spellEnd"/>
            <w:r w:rsidRPr="005B0A88">
              <w:t>/</w:t>
            </w:r>
            <w:proofErr w:type="spellStart"/>
            <w:r w:rsidRPr="005B0A88">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4B734DE" w14:textId="77777777" w:rsidR="00B00973" w:rsidRPr="005B0A88" w:rsidRDefault="00B00973" w:rsidP="00F26C09">
            <w:pPr>
              <w:pStyle w:val="TAC"/>
            </w:pPr>
            <w:r w:rsidRPr="005B0A88">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7373F84B" w14:textId="77777777" w:rsidR="00B00973" w:rsidRPr="005B0A88" w:rsidRDefault="00B00973" w:rsidP="00F26C09">
            <w:pPr>
              <w:pStyle w:val="TAC"/>
            </w:pPr>
            <w:r w:rsidRPr="005B0A88">
              <w:t>-12</w:t>
            </w:r>
          </w:p>
        </w:tc>
      </w:tr>
      <w:tr w:rsidR="00B00973" w:rsidRPr="005B0A88" w14:paraId="6FD123DB"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89B8909" w14:textId="77777777" w:rsidR="00B00973" w:rsidRPr="005B0A88" w:rsidRDefault="00B00973" w:rsidP="00F26C09">
            <w:pPr>
              <w:pStyle w:val="TAC"/>
            </w:pPr>
            <w:proofErr w:type="spellStart"/>
            <w:r w:rsidRPr="005B0A88">
              <w:t>PICH_Ec</w:t>
            </w:r>
            <w:proofErr w:type="spellEnd"/>
            <w:r w:rsidRPr="005B0A88">
              <w:t>/</w:t>
            </w:r>
            <w:proofErr w:type="spellStart"/>
            <w:r w:rsidRPr="005B0A88">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1E51434" w14:textId="77777777" w:rsidR="00B00973" w:rsidRPr="005B0A88" w:rsidRDefault="00B00973" w:rsidP="00F26C09">
            <w:pPr>
              <w:pStyle w:val="TAC"/>
            </w:pPr>
            <w:r w:rsidRPr="005B0A88">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C450B59" w14:textId="77777777" w:rsidR="00B00973" w:rsidRPr="005B0A88" w:rsidRDefault="00B00973" w:rsidP="00F26C09">
            <w:pPr>
              <w:pStyle w:val="TAC"/>
            </w:pPr>
            <w:r w:rsidRPr="005B0A88">
              <w:t>-15</w:t>
            </w:r>
          </w:p>
        </w:tc>
      </w:tr>
      <w:tr w:rsidR="00B00973" w:rsidRPr="005B0A88" w14:paraId="34FDE6CB"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4559702F" w14:textId="77777777" w:rsidR="00B00973" w:rsidRPr="005B0A88" w:rsidRDefault="00B00973" w:rsidP="00F26C09">
            <w:pPr>
              <w:pStyle w:val="TAC"/>
            </w:pPr>
            <w:proofErr w:type="spellStart"/>
            <w:r w:rsidRPr="005B0A88">
              <w:t>DPCH_Ec</w:t>
            </w:r>
            <w:proofErr w:type="spellEnd"/>
            <w:r w:rsidRPr="005B0A88">
              <w:t>/</w:t>
            </w:r>
            <w:proofErr w:type="spellStart"/>
            <w:r w:rsidRPr="005B0A88">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3319D02" w14:textId="77777777" w:rsidR="00B00973" w:rsidRPr="005B0A88" w:rsidRDefault="00B00973" w:rsidP="00F26C09">
            <w:pPr>
              <w:pStyle w:val="TAC"/>
            </w:pPr>
            <w:r w:rsidRPr="005B0A88">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716118B6" w14:textId="77777777" w:rsidR="00B00973" w:rsidRPr="005B0A88" w:rsidRDefault="00B00973" w:rsidP="00F26C09">
            <w:pPr>
              <w:pStyle w:val="TAC"/>
            </w:pPr>
            <w:r w:rsidRPr="005B0A88">
              <w:t>N/A</w:t>
            </w:r>
          </w:p>
        </w:tc>
      </w:tr>
      <w:tr w:rsidR="00B00973" w:rsidRPr="005B0A88" w14:paraId="1A4813FC"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B8BCA26" w14:textId="77777777" w:rsidR="00B00973" w:rsidRPr="005B0A88" w:rsidRDefault="00B00973" w:rsidP="00F26C09">
            <w:pPr>
              <w:pStyle w:val="TAC"/>
            </w:pPr>
            <w:proofErr w:type="spellStart"/>
            <w:r w:rsidRPr="005B0A88">
              <w:t>OCNS</w:t>
            </w:r>
            <w:proofErr w:type="spellEnd"/>
          </w:p>
        </w:tc>
        <w:tc>
          <w:tcPr>
            <w:tcW w:w="1276" w:type="dxa"/>
            <w:tcBorders>
              <w:top w:val="single" w:sz="4" w:space="0" w:color="auto"/>
              <w:left w:val="single" w:sz="4" w:space="0" w:color="auto"/>
              <w:bottom w:val="single" w:sz="4" w:space="0" w:color="auto"/>
              <w:right w:val="single" w:sz="4" w:space="0" w:color="auto"/>
            </w:tcBorders>
          </w:tcPr>
          <w:p w14:paraId="0CD6C376" w14:textId="77777777" w:rsidR="00B00973" w:rsidRPr="005B0A88" w:rsidRDefault="00B00973" w:rsidP="00F26C09">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26154D6D" w14:textId="77777777" w:rsidR="00B00973" w:rsidRPr="005B0A88" w:rsidRDefault="00B00973" w:rsidP="00F26C09">
            <w:pPr>
              <w:pStyle w:val="TAC"/>
            </w:pPr>
            <w:r w:rsidRPr="005B0A88">
              <w:t>-0.941</w:t>
            </w:r>
          </w:p>
        </w:tc>
      </w:tr>
      <w:tr w:rsidR="00B00973" w:rsidRPr="005B0A88" w14:paraId="66EE56B2"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A3365AA" w14:textId="77777777" w:rsidR="00B00973" w:rsidRPr="005B0A88" w:rsidRDefault="00B00973" w:rsidP="00F26C09">
            <w:pPr>
              <w:pStyle w:val="TAC"/>
            </w:pPr>
            <w:r w:rsidRPr="005B0A88">
              <w:rPr>
                <w:position w:val="-10"/>
              </w:rPr>
              <w:object w:dxaOrig="720" w:dyaOrig="400" w14:anchorId="6C390325">
                <v:shape id="_x0000_i1026" type="#_x0000_t75" style="width:36.4pt;height:21.35pt" o:ole="" fillcolor="window">
                  <v:imagedata r:id="rId15" o:title=""/>
                </v:shape>
                <o:OLEObject Type="Embed" ProgID="Equation.3" ShapeID="_x0000_i1026" DrawAspect="Content" ObjectID="_1697011962" r:id="rId16"/>
              </w:object>
            </w:r>
          </w:p>
        </w:tc>
        <w:tc>
          <w:tcPr>
            <w:tcW w:w="1276" w:type="dxa"/>
            <w:tcBorders>
              <w:top w:val="single" w:sz="4" w:space="0" w:color="auto"/>
              <w:left w:val="single" w:sz="4" w:space="0" w:color="auto"/>
              <w:bottom w:val="single" w:sz="4" w:space="0" w:color="auto"/>
              <w:right w:val="single" w:sz="4" w:space="0" w:color="auto"/>
            </w:tcBorders>
            <w:hideMark/>
          </w:tcPr>
          <w:p w14:paraId="00D010AA" w14:textId="77777777" w:rsidR="00B00973" w:rsidRPr="005B0A88" w:rsidRDefault="00B00973" w:rsidP="00F26C09">
            <w:pPr>
              <w:pStyle w:val="TAC"/>
            </w:pPr>
            <w:r w:rsidRPr="005B0A88">
              <w:t>dB</w:t>
            </w:r>
          </w:p>
        </w:tc>
        <w:tc>
          <w:tcPr>
            <w:tcW w:w="2693" w:type="dxa"/>
            <w:tcBorders>
              <w:top w:val="single" w:sz="4" w:space="0" w:color="auto"/>
              <w:left w:val="single" w:sz="4" w:space="0" w:color="auto"/>
              <w:bottom w:val="single" w:sz="4" w:space="0" w:color="auto"/>
              <w:right w:val="single" w:sz="4" w:space="0" w:color="auto"/>
            </w:tcBorders>
            <w:hideMark/>
          </w:tcPr>
          <w:p w14:paraId="491BFE6F" w14:textId="77777777" w:rsidR="00B00973" w:rsidRPr="005B0A88" w:rsidRDefault="00B00973" w:rsidP="00F26C09">
            <w:pPr>
              <w:pStyle w:val="TAC"/>
            </w:pPr>
            <w:r w:rsidRPr="005B0A88">
              <w:t>-Infinity</w:t>
            </w:r>
          </w:p>
        </w:tc>
        <w:tc>
          <w:tcPr>
            <w:tcW w:w="2369" w:type="dxa"/>
            <w:tcBorders>
              <w:top w:val="single" w:sz="4" w:space="0" w:color="auto"/>
              <w:left w:val="single" w:sz="4" w:space="0" w:color="auto"/>
              <w:bottom w:val="single" w:sz="4" w:space="0" w:color="auto"/>
              <w:right w:val="single" w:sz="4" w:space="0" w:color="auto"/>
            </w:tcBorders>
            <w:hideMark/>
          </w:tcPr>
          <w:p w14:paraId="51FCB666" w14:textId="77777777" w:rsidR="00B00973" w:rsidRPr="005B0A88" w:rsidRDefault="00B00973" w:rsidP="00F26C09">
            <w:pPr>
              <w:pStyle w:val="TAC"/>
            </w:pPr>
            <w:r w:rsidRPr="005B0A88">
              <w:t>-1.8</w:t>
            </w:r>
          </w:p>
        </w:tc>
      </w:tr>
      <w:tr w:rsidR="00B00973" w:rsidRPr="005B0A88" w14:paraId="14E83D09"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080DD3A" w14:textId="77777777" w:rsidR="00B00973" w:rsidRPr="005B0A88" w:rsidRDefault="00B00973" w:rsidP="00F26C09">
            <w:pPr>
              <w:pStyle w:val="TAC"/>
            </w:pPr>
            <w:r w:rsidRPr="005B0A88">
              <w:rPr>
                <w:position w:val="-10"/>
              </w:rPr>
              <w:object w:dxaOrig="290" w:dyaOrig="290" w14:anchorId="623A984D">
                <v:shape id="_x0000_i1027" type="#_x0000_t75" style="width:14.25pt;height:14.25pt" o:ole="" fillcolor="window">
                  <v:imagedata r:id="rId17" o:title=""/>
                </v:shape>
                <o:OLEObject Type="Embed" ProgID="Equation.3" ShapeID="_x0000_i1027" DrawAspect="Content" ObjectID="_1697011963" r:id="rId18"/>
              </w:object>
            </w:r>
          </w:p>
        </w:tc>
        <w:tc>
          <w:tcPr>
            <w:tcW w:w="1276" w:type="dxa"/>
            <w:tcBorders>
              <w:top w:val="single" w:sz="4" w:space="0" w:color="auto"/>
              <w:left w:val="single" w:sz="4" w:space="0" w:color="auto"/>
              <w:bottom w:val="single" w:sz="4" w:space="0" w:color="auto"/>
              <w:right w:val="single" w:sz="4" w:space="0" w:color="auto"/>
            </w:tcBorders>
            <w:hideMark/>
          </w:tcPr>
          <w:p w14:paraId="4AB3EFDB" w14:textId="77777777" w:rsidR="00B00973" w:rsidRPr="005B0A88" w:rsidRDefault="00B00973" w:rsidP="00F26C09">
            <w:pPr>
              <w:pStyle w:val="TAC"/>
            </w:pPr>
            <w:proofErr w:type="spellStart"/>
            <w:r w:rsidRPr="005B0A88">
              <w:t>dBm</w:t>
            </w:r>
            <w:proofErr w:type="spellEnd"/>
            <w:r w:rsidRPr="005B0A88">
              <w:t>/3.84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74059313" w14:textId="77777777" w:rsidR="00B00973" w:rsidRPr="005B0A88" w:rsidRDefault="00B00973" w:rsidP="00F26C09">
            <w:pPr>
              <w:pStyle w:val="TAC"/>
            </w:pPr>
            <w:r w:rsidRPr="005B0A88">
              <w:t>-70</w:t>
            </w:r>
          </w:p>
        </w:tc>
      </w:tr>
      <w:tr w:rsidR="00B00973" w:rsidRPr="005B0A88" w14:paraId="29AE1994"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C7A42EF" w14:textId="77777777" w:rsidR="00B00973" w:rsidRPr="005B0A88" w:rsidRDefault="00B00973" w:rsidP="00F26C09">
            <w:pPr>
              <w:pStyle w:val="TAC"/>
            </w:pPr>
            <w:proofErr w:type="spellStart"/>
            <w:r w:rsidRPr="005B0A88">
              <w:t>CPICH_Ec</w:t>
            </w:r>
            <w:proofErr w:type="spellEnd"/>
            <w:r w:rsidRPr="005B0A88">
              <w:t>/Io</w:t>
            </w:r>
          </w:p>
        </w:tc>
        <w:tc>
          <w:tcPr>
            <w:tcW w:w="1276" w:type="dxa"/>
            <w:tcBorders>
              <w:top w:val="single" w:sz="4" w:space="0" w:color="auto"/>
              <w:left w:val="single" w:sz="4" w:space="0" w:color="auto"/>
              <w:bottom w:val="single" w:sz="4" w:space="0" w:color="auto"/>
              <w:right w:val="single" w:sz="4" w:space="0" w:color="auto"/>
            </w:tcBorders>
            <w:hideMark/>
          </w:tcPr>
          <w:p w14:paraId="69669B4C" w14:textId="77777777" w:rsidR="00B00973" w:rsidRPr="005B0A88" w:rsidRDefault="00B00973" w:rsidP="00F26C09">
            <w:pPr>
              <w:pStyle w:val="TAC"/>
            </w:pPr>
            <w:r w:rsidRPr="005B0A88">
              <w:t>dB</w:t>
            </w:r>
          </w:p>
        </w:tc>
        <w:tc>
          <w:tcPr>
            <w:tcW w:w="2693" w:type="dxa"/>
            <w:tcBorders>
              <w:top w:val="single" w:sz="4" w:space="0" w:color="auto"/>
              <w:left w:val="single" w:sz="4" w:space="0" w:color="auto"/>
              <w:bottom w:val="single" w:sz="4" w:space="0" w:color="auto"/>
              <w:right w:val="single" w:sz="4" w:space="0" w:color="auto"/>
            </w:tcBorders>
            <w:hideMark/>
          </w:tcPr>
          <w:p w14:paraId="20608F99" w14:textId="77777777" w:rsidR="00B00973" w:rsidRPr="005B0A88" w:rsidRDefault="00B00973" w:rsidP="00F26C09">
            <w:pPr>
              <w:pStyle w:val="TAC"/>
            </w:pPr>
            <w:r w:rsidRPr="005B0A88">
              <w:t>-Infinity</w:t>
            </w:r>
          </w:p>
        </w:tc>
        <w:tc>
          <w:tcPr>
            <w:tcW w:w="2369" w:type="dxa"/>
            <w:tcBorders>
              <w:top w:val="single" w:sz="4" w:space="0" w:color="auto"/>
              <w:left w:val="single" w:sz="4" w:space="0" w:color="auto"/>
              <w:bottom w:val="single" w:sz="4" w:space="0" w:color="auto"/>
              <w:right w:val="single" w:sz="4" w:space="0" w:color="auto"/>
            </w:tcBorders>
            <w:hideMark/>
          </w:tcPr>
          <w:p w14:paraId="3371A405" w14:textId="77777777" w:rsidR="00B00973" w:rsidRPr="005B0A88" w:rsidRDefault="00B00973" w:rsidP="00F26C09">
            <w:pPr>
              <w:pStyle w:val="TAC"/>
            </w:pPr>
            <w:r w:rsidRPr="005B0A88">
              <w:t>-14</w:t>
            </w:r>
          </w:p>
        </w:tc>
      </w:tr>
      <w:tr w:rsidR="00B00973" w:rsidRPr="005B0A88" w14:paraId="1484B5F7" w14:textId="77777777" w:rsidTr="00F26C0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1717FA5E" w14:textId="77777777" w:rsidR="00B00973" w:rsidRPr="005B0A88" w:rsidRDefault="00B00973" w:rsidP="00F26C09">
            <w:pPr>
              <w:pStyle w:val="TAC"/>
            </w:pPr>
            <w:r w:rsidRPr="005B0A88">
              <w:t>Propagation Condition</w:t>
            </w:r>
          </w:p>
        </w:tc>
        <w:tc>
          <w:tcPr>
            <w:tcW w:w="1276" w:type="dxa"/>
            <w:tcBorders>
              <w:top w:val="single" w:sz="4" w:space="0" w:color="auto"/>
              <w:left w:val="single" w:sz="4" w:space="0" w:color="auto"/>
              <w:bottom w:val="single" w:sz="4" w:space="0" w:color="auto"/>
              <w:right w:val="single" w:sz="4" w:space="0" w:color="auto"/>
            </w:tcBorders>
          </w:tcPr>
          <w:p w14:paraId="0DEC9316" w14:textId="77777777" w:rsidR="00B00973" w:rsidRPr="005B0A88" w:rsidRDefault="00B00973" w:rsidP="00F26C09">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47D3698A" w14:textId="77777777" w:rsidR="00B00973" w:rsidRPr="005B0A88" w:rsidRDefault="00B00973" w:rsidP="00F26C09">
            <w:pPr>
              <w:pStyle w:val="TAC"/>
            </w:pPr>
            <w:r w:rsidRPr="005B0A88">
              <w:t>AWGN</w:t>
            </w:r>
          </w:p>
        </w:tc>
      </w:tr>
      <w:tr w:rsidR="00B00973" w:rsidRPr="005B0A88" w14:paraId="2CE7BCCC" w14:textId="77777777" w:rsidTr="00F26C09">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42458E9C" w14:textId="77777777" w:rsidR="00B00973" w:rsidRPr="005B0A88" w:rsidRDefault="00B00973" w:rsidP="00F26C09">
            <w:pPr>
              <w:pStyle w:val="TAN"/>
              <w:rPr>
                <w:snapToGrid w:val="0"/>
              </w:rPr>
            </w:pPr>
            <w:r w:rsidRPr="005B0A88">
              <w:rPr>
                <w:snapToGrid w:val="0"/>
              </w:rPr>
              <w:t>Note 1:</w:t>
            </w:r>
            <w:r w:rsidRPr="005B0A88">
              <w:rPr>
                <w:snapToGrid w:val="0"/>
              </w:rPr>
              <w:tab/>
              <w:t xml:space="preserve">The </w:t>
            </w:r>
            <w:proofErr w:type="spellStart"/>
            <w:r w:rsidRPr="005B0A88">
              <w:rPr>
                <w:snapToGrid w:val="0"/>
              </w:rPr>
              <w:t>DPCH</w:t>
            </w:r>
            <w:proofErr w:type="spellEnd"/>
            <w:r w:rsidRPr="005B0A88">
              <w:rPr>
                <w:snapToGrid w:val="0"/>
              </w:rPr>
              <w:t xml:space="preserve"> level is controlled by the power control loop.</w:t>
            </w:r>
          </w:p>
          <w:p w14:paraId="017CD443" w14:textId="77777777" w:rsidR="00B00973" w:rsidRPr="005B0A88" w:rsidRDefault="00B00973" w:rsidP="00F26C09">
            <w:pPr>
              <w:pStyle w:val="TAN"/>
              <w:rPr>
                <w:rFonts w:ascii="Times" w:hAnsi="Times"/>
                <w:snapToGrid w:val="0"/>
                <w:sz w:val="24"/>
                <w:vertAlign w:val="subscript"/>
              </w:rPr>
            </w:pPr>
            <w:r w:rsidRPr="005B0A88">
              <w:rPr>
                <w:snapToGrid w:val="0"/>
              </w:rPr>
              <w:t>Note 2:</w:t>
            </w:r>
            <w:r w:rsidRPr="005B0A88">
              <w:rPr>
                <w:snapToGrid w:val="0"/>
              </w:rPr>
              <w:tab/>
              <w:t xml:space="preserve">The power of the </w:t>
            </w:r>
            <w:proofErr w:type="spellStart"/>
            <w:r w:rsidRPr="005B0A88">
              <w:rPr>
                <w:snapToGrid w:val="0"/>
              </w:rPr>
              <w:t>OCNS</w:t>
            </w:r>
            <w:proofErr w:type="spellEnd"/>
            <w:r w:rsidRPr="005B0A88">
              <w:rPr>
                <w:snapToGrid w:val="0"/>
              </w:rPr>
              <w:t xml:space="preserve"> channel that is added shall make the total power from the cell to be equal to </w:t>
            </w:r>
            <w:proofErr w:type="spellStart"/>
            <w:r w:rsidRPr="005B0A88">
              <w:rPr>
                <w:snapToGrid w:val="0"/>
              </w:rPr>
              <w:t>I</w:t>
            </w:r>
            <w:r w:rsidRPr="005B0A88">
              <w:rPr>
                <w:rFonts w:ascii="Times" w:hAnsi="Times"/>
                <w:snapToGrid w:val="0"/>
                <w:sz w:val="24"/>
                <w:vertAlign w:val="subscript"/>
              </w:rPr>
              <w:t>or</w:t>
            </w:r>
            <w:proofErr w:type="spellEnd"/>
            <w:r w:rsidRPr="005B0A88">
              <w:rPr>
                <w:rFonts w:ascii="Times" w:hAnsi="Times"/>
                <w:snapToGrid w:val="0"/>
                <w:sz w:val="24"/>
              </w:rPr>
              <w:t>.</w:t>
            </w:r>
          </w:p>
        </w:tc>
      </w:tr>
    </w:tbl>
    <w:p w14:paraId="5142A943" w14:textId="77777777" w:rsidR="00B00973" w:rsidRPr="005B0A88" w:rsidRDefault="00B00973" w:rsidP="00B00973">
      <w:pPr>
        <w:rPr>
          <w:lang w:eastAsia="zh-TW"/>
        </w:rPr>
      </w:pPr>
    </w:p>
    <w:p w14:paraId="05645BCD" w14:textId="77777777" w:rsidR="00B00973" w:rsidRPr="005B0A88" w:rsidRDefault="00B00973" w:rsidP="00B00973">
      <w:r w:rsidRPr="005B0A88">
        <w:t xml:space="preserve">The UE shall send one Event </w:t>
      </w:r>
      <w:proofErr w:type="spellStart"/>
      <w:r w:rsidRPr="005B0A88">
        <w:t>B1</w:t>
      </w:r>
      <w:proofErr w:type="spellEnd"/>
      <w:r w:rsidRPr="005B0A88">
        <w:t xml:space="preserve"> triggered measurement report for Cell 2 to the </w:t>
      </w:r>
      <w:proofErr w:type="spellStart"/>
      <w:r w:rsidRPr="005B0A88">
        <w:t>PCell</w:t>
      </w:r>
      <w:proofErr w:type="spellEnd"/>
      <w:r w:rsidRPr="005B0A88">
        <w:t xml:space="preserve">, with a measurement reporting delay less than </w:t>
      </w:r>
      <w:proofErr w:type="spellStart"/>
      <w:r w:rsidRPr="005B0A88">
        <w:t>2.4s</w:t>
      </w:r>
      <w:proofErr w:type="spellEnd"/>
      <w:r w:rsidRPr="005B0A88">
        <w:t xml:space="preserve"> from the start of period </w:t>
      </w:r>
      <w:proofErr w:type="spellStart"/>
      <w:r w:rsidRPr="005B0A88">
        <w:t>T2</w:t>
      </w:r>
      <w:proofErr w:type="spellEnd"/>
      <w:r w:rsidRPr="005B0A88">
        <w:t xml:space="preserve">, i.e. when Cell 2 becomes detectable. The measurement reporting delay is defined as the time from the beginning of time period </w:t>
      </w:r>
      <w:proofErr w:type="spellStart"/>
      <w:r w:rsidRPr="005B0A88">
        <w:t>T2</w:t>
      </w:r>
      <w:proofErr w:type="spellEnd"/>
      <w:r w:rsidRPr="005B0A88">
        <w:t xml:space="preserve"> to the moment when the UE sends the measurement report on </w:t>
      </w:r>
      <w:proofErr w:type="spellStart"/>
      <w:r w:rsidRPr="005B0A88">
        <w:t>PUSCH</w:t>
      </w:r>
      <w:proofErr w:type="spellEnd"/>
      <w:r w:rsidRPr="005B0A88">
        <w:t>.</w:t>
      </w:r>
    </w:p>
    <w:p w14:paraId="76228B34" w14:textId="77777777" w:rsidR="00B00973" w:rsidRPr="005B0A88" w:rsidRDefault="00B00973" w:rsidP="00B00973">
      <w:r w:rsidRPr="005B0A88">
        <w:t>The UE shall not send event-triggered measurement reports as long as the reporting criteria is not fulfilled.</w:t>
      </w:r>
    </w:p>
    <w:p w14:paraId="5F0F22F6" w14:textId="7FA93F03" w:rsidR="00B00973" w:rsidRPr="00B00973" w:rsidRDefault="00B00973" w:rsidP="00B00973">
      <w:pPr>
        <w:rPr>
          <w:lang w:eastAsia="zh-CN"/>
        </w:rPr>
      </w:pPr>
      <w:r w:rsidRPr="005B0A88">
        <w:t>The rate of correct events observed during repeated tests shall be at least 90%.</w:t>
      </w:r>
    </w:p>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49FC4AB2" w14:textId="5C654E6E" w:rsidR="009045B0" w:rsidRPr="00796872" w:rsidRDefault="009045B0" w:rsidP="009045B0">
      <w:pPr>
        <w:pStyle w:val="30"/>
        <w:rPr>
          <w:ins w:id="2" w:author="Huawei-Yaping" w:date="2021-10-08T14:20:00Z"/>
        </w:rPr>
      </w:pPr>
      <w:ins w:id="3" w:author="Huawei-Yaping" w:date="2021-10-08T14:20:00Z">
        <w:r w:rsidRPr="00796872">
          <w:t>6.6.</w:t>
        </w:r>
        <w:r>
          <w:t>8</w:t>
        </w:r>
        <w:r>
          <w:tab/>
        </w:r>
        <w:proofErr w:type="spellStart"/>
        <w:r>
          <w:t>L1-</w:t>
        </w:r>
      </w:ins>
      <w:ins w:id="4" w:author="Huawei-Yaping" w:date="2021-10-08T14:21:00Z">
        <w:r>
          <w:t>SINR</w:t>
        </w:r>
      </w:ins>
      <w:proofErr w:type="spellEnd"/>
      <w:ins w:id="5" w:author="Huawei-Yaping" w:date="2021-10-08T14:20:00Z">
        <w:r w:rsidRPr="00796872">
          <w:t xml:space="preserve"> measurement for beam reporting</w:t>
        </w:r>
      </w:ins>
    </w:p>
    <w:p w14:paraId="6ECA7BD5" w14:textId="34352E34" w:rsidR="009045B0" w:rsidRPr="00796872" w:rsidRDefault="009045B0" w:rsidP="009045B0">
      <w:pPr>
        <w:pStyle w:val="40"/>
        <w:rPr>
          <w:ins w:id="6" w:author="Huawei-Yaping" w:date="2021-10-08T14:20:00Z"/>
          <w:lang w:eastAsia="sv-SE"/>
        </w:rPr>
      </w:pPr>
      <w:ins w:id="7" w:author="Huawei-Yaping" w:date="2021-10-08T14:20:00Z">
        <w:r w:rsidRPr="00796872">
          <w:rPr>
            <w:lang w:eastAsia="sv-SE"/>
          </w:rPr>
          <w:t>6.6.</w:t>
        </w:r>
        <w:r>
          <w:rPr>
            <w:lang w:eastAsia="sv-SE"/>
          </w:rPr>
          <w:t>8</w:t>
        </w:r>
        <w:r w:rsidRPr="00796872">
          <w:rPr>
            <w:lang w:eastAsia="sv-SE"/>
          </w:rPr>
          <w:t>.0</w:t>
        </w:r>
        <w:r w:rsidRPr="00796872">
          <w:rPr>
            <w:lang w:eastAsia="sv-SE"/>
          </w:rPr>
          <w:tab/>
          <w:t>Minimum conformance requirements</w:t>
        </w:r>
      </w:ins>
    </w:p>
    <w:p w14:paraId="68FD8D2B" w14:textId="25C314AD" w:rsidR="009045B0" w:rsidRPr="00796872" w:rsidRDefault="009045B0" w:rsidP="009045B0">
      <w:pPr>
        <w:pStyle w:val="5"/>
        <w:rPr>
          <w:ins w:id="8" w:author="Huawei-Yaping" w:date="2021-10-08T14:20:00Z"/>
        </w:rPr>
      </w:pPr>
      <w:ins w:id="9" w:author="Huawei-Yaping" w:date="2021-10-08T14:20:00Z">
        <w:r w:rsidRPr="00796872">
          <w:t>6.6.</w:t>
        </w:r>
        <w:r>
          <w:t>8</w:t>
        </w:r>
        <w:r w:rsidRPr="00796872">
          <w:t>.0.1</w:t>
        </w:r>
        <w:r w:rsidRPr="00796872">
          <w:tab/>
        </w:r>
      </w:ins>
      <w:proofErr w:type="spellStart"/>
      <w:ins w:id="10" w:author="Huawei-Yaping" w:date="2021-10-08T14:21:00Z">
        <w:r w:rsidRPr="009C5807">
          <w:t>L1-SINR</w:t>
        </w:r>
        <w:proofErr w:type="spellEnd"/>
        <w:r w:rsidRPr="009C5807">
          <w:t xml:space="preserve"> reporting with CSI-RS based </w:t>
        </w:r>
        <w:proofErr w:type="spellStart"/>
        <w:r w:rsidRPr="009C5807">
          <w:t>CMR</w:t>
        </w:r>
        <w:proofErr w:type="spellEnd"/>
        <w:r w:rsidRPr="009C5807">
          <w:t xml:space="preserve"> and no dedicated </w:t>
        </w:r>
        <w:proofErr w:type="spellStart"/>
        <w:r w:rsidRPr="009C5807">
          <w:t>IMR</w:t>
        </w:r>
        <w:proofErr w:type="spellEnd"/>
        <w:r w:rsidRPr="009C5807">
          <w:t xml:space="preserve"> configured</w:t>
        </w:r>
      </w:ins>
    </w:p>
    <w:p w14:paraId="621D8EF3" w14:textId="0715D8CB" w:rsidR="009045B0" w:rsidRPr="00796872" w:rsidRDefault="009045B0" w:rsidP="009045B0">
      <w:pPr>
        <w:rPr>
          <w:ins w:id="11" w:author="Huawei-Yaping" w:date="2021-10-08T14:20:00Z"/>
          <w:lang w:eastAsia="sv-SE"/>
        </w:rPr>
      </w:pPr>
      <w:ins w:id="12" w:author="Huawei-Yaping" w:date="2021-10-08T14:20:00Z">
        <w:r w:rsidRPr="00796872">
          <w:t xml:space="preserve">Same as clause </w:t>
        </w:r>
        <w:r w:rsidRPr="00796872">
          <w:rPr>
            <w:lang w:eastAsia="sv-SE"/>
          </w:rPr>
          <w:t>4.6.</w:t>
        </w:r>
      </w:ins>
      <w:ins w:id="13" w:author="Huawei-Yaping" w:date="2021-10-08T14:22:00Z">
        <w:r>
          <w:rPr>
            <w:lang w:eastAsia="sv-SE"/>
          </w:rPr>
          <w:t>7</w:t>
        </w:r>
      </w:ins>
      <w:ins w:id="14" w:author="Huawei-Yaping" w:date="2021-10-08T14:20:00Z">
        <w:r w:rsidRPr="00796872">
          <w:rPr>
            <w:lang w:eastAsia="sv-SE"/>
          </w:rPr>
          <w:t>.0.1</w:t>
        </w:r>
      </w:ins>
    </w:p>
    <w:p w14:paraId="2301E26F" w14:textId="77D8B620" w:rsidR="009045B0" w:rsidRPr="00796872" w:rsidRDefault="009045B0" w:rsidP="009045B0">
      <w:pPr>
        <w:rPr>
          <w:ins w:id="15" w:author="Huawei-Yaping" w:date="2021-10-08T14:20:00Z"/>
        </w:rPr>
      </w:pPr>
      <w:ins w:id="16" w:author="Huawei-Yaping" w:date="2021-10-08T14:20:00Z">
        <w:r w:rsidRPr="00796872">
          <w:t xml:space="preserve">The normative reference for this requirement is TS 38.133 [6] clause </w:t>
        </w:r>
      </w:ins>
      <w:ins w:id="17" w:author="Huawei-Yaping" w:date="2021-10-08T14:22:00Z">
        <w:r w:rsidRPr="00F23C6D">
          <w:t>9.</w:t>
        </w:r>
        <w:r>
          <w:t>8.3</w:t>
        </w:r>
        <w:r w:rsidRPr="00F23C6D">
          <w:t>, 9.</w:t>
        </w:r>
        <w:r>
          <w:t>8</w:t>
        </w:r>
        <w:r w:rsidRPr="00F23C6D">
          <w:t>.4.1 and 9.</w:t>
        </w:r>
        <w:r>
          <w:t>8</w:t>
        </w:r>
        <w:r w:rsidRPr="00F23C6D">
          <w:t>.5.</w:t>
        </w:r>
        <w:r>
          <w:t>2</w:t>
        </w:r>
      </w:ins>
      <w:ins w:id="18" w:author="Huawei-Yaping" w:date="2021-10-08T14:20:00Z">
        <w:r w:rsidRPr="00796872">
          <w:t>.</w:t>
        </w:r>
      </w:ins>
    </w:p>
    <w:p w14:paraId="1A589438" w14:textId="7961C318" w:rsidR="009045B0" w:rsidRPr="00796872" w:rsidRDefault="009045B0" w:rsidP="009045B0">
      <w:pPr>
        <w:pStyle w:val="5"/>
        <w:rPr>
          <w:ins w:id="19" w:author="Huawei-Yaping" w:date="2021-10-08T14:20:00Z"/>
        </w:rPr>
      </w:pPr>
      <w:ins w:id="20" w:author="Huawei-Yaping" w:date="2021-10-08T14:20:00Z">
        <w:r w:rsidRPr="00796872">
          <w:t>6.6.</w:t>
        </w:r>
        <w:r>
          <w:t>8</w:t>
        </w:r>
        <w:r w:rsidRPr="00796872">
          <w:t>.0.2</w:t>
        </w:r>
        <w:r w:rsidRPr="00796872">
          <w:tab/>
        </w:r>
      </w:ins>
      <w:proofErr w:type="spellStart"/>
      <w:ins w:id="21" w:author="Huawei-Yaping" w:date="2021-10-08T14:21:00Z">
        <w:r w:rsidRPr="009C5807">
          <w:rPr>
            <w:sz w:val="24"/>
          </w:rPr>
          <w:t>L1-SINR</w:t>
        </w:r>
        <w:proofErr w:type="spellEnd"/>
        <w:r w:rsidRPr="009C5807">
          <w:rPr>
            <w:sz w:val="24"/>
          </w:rPr>
          <w:t xml:space="preserve"> reporting with </w:t>
        </w:r>
        <w:proofErr w:type="spellStart"/>
        <w:r w:rsidRPr="009C5807">
          <w:rPr>
            <w:sz w:val="24"/>
          </w:rPr>
          <w:t>SSB</w:t>
        </w:r>
        <w:proofErr w:type="spellEnd"/>
        <w:r w:rsidRPr="009C5807">
          <w:rPr>
            <w:sz w:val="24"/>
          </w:rPr>
          <w:t xml:space="preserve"> based </w:t>
        </w:r>
        <w:proofErr w:type="spellStart"/>
        <w:r w:rsidRPr="009C5807">
          <w:rPr>
            <w:sz w:val="24"/>
          </w:rPr>
          <w:t>CMR</w:t>
        </w:r>
        <w:proofErr w:type="spellEnd"/>
        <w:r w:rsidRPr="009C5807">
          <w:rPr>
            <w:sz w:val="24"/>
          </w:rPr>
          <w:t xml:space="preserve"> and dedicated </w:t>
        </w:r>
        <w:proofErr w:type="spellStart"/>
        <w:r w:rsidRPr="009C5807">
          <w:rPr>
            <w:sz w:val="24"/>
          </w:rPr>
          <w:t>IMR</w:t>
        </w:r>
        <w:proofErr w:type="spellEnd"/>
        <w:r w:rsidRPr="009C5807">
          <w:rPr>
            <w:sz w:val="24"/>
          </w:rPr>
          <w:t xml:space="preserve"> configured</w:t>
        </w:r>
      </w:ins>
    </w:p>
    <w:p w14:paraId="533ADE4B" w14:textId="758104D0" w:rsidR="009045B0" w:rsidRPr="00796872" w:rsidRDefault="009045B0" w:rsidP="009045B0">
      <w:pPr>
        <w:rPr>
          <w:ins w:id="22" w:author="Huawei-Yaping" w:date="2021-10-08T14:20:00Z"/>
          <w:lang w:eastAsia="sv-SE"/>
        </w:rPr>
      </w:pPr>
      <w:ins w:id="23" w:author="Huawei-Yaping" w:date="2021-10-08T14:20:00Z">
        <w:r w:rsidRPr="00796872">
          <w:t xml:space="preserve">Same as clause </w:t>
        </w:r>
        <w:r w:rsidRPr="00796872">
          <w:rPr>
            <w:lang w:eastAsia="sv-SE"/>
          </w:rPr>
          <w:t>4.6.</w:t>
        </w:r>
      </w:ins>
      <w:ins w:id="24" w:author="Huawei-Yaping" w:date="2021-10-08T14:27:00Z">
        <w:r>
          <w:rPr>
            <w:lang w:eastAsia="sv-SE"/>
          </w:rPr>
          <w:t>7</w:t>
        </w:r>
      </w:ins>
      <w:ins w:id="25" w:author="Huawei-Yaping" w:date="2021-10-08T14:20:00Z">
        <w:r w:rsidRPr="00796872">
          <w:rPr>
            <w:lang w:eastAsia="sv-SE"/>
          </w:rPr>
          <w:t>.0.2</w:t>
        </w:r>
      </w:ins>
    </w:p>
    <w:p w14:paraId="146EB4B2" w14:textId="653E8F9C" w:rsidR="009045B0" w:rsidRPr="00796872" w:rsidRDefault="009045B0" w:rsidP="009045B0">
      <w:pPr>
        <w:rPr>
          <w:ins w:id="26" w:author="Huawei-Yaping" w:date="2021-10-08T14:20:00Z"/>
        </w:rPr>
      </w:pPr>
      <w:ins w:id="27" w:author="Huawei-Yaping" w:date="2021-10-08T14:20:00Z">
        <w:r w:rsidRPr="00796872">
          <w:t>The normative reference for this requirement is TS 38.133 [6] clau</w:t>
        </w:r>
        <w:r>
          <w:t>se</w:t>
        </w:r>
        <w:r w:rsidRPr="00796872">
          <w:t xml:space="preserve"> </w:t>
        </w:r>
      </w:ins>
      <w:ins w:id="28" w:author="Huawei-Yaping" w:date="2021-10-08T14:28:00Z">
        <w:r w:rsidRPr="00F23C6D">
          <w:t>9.</w:t>
        </w:r>
        <w:r>
          <w:t>8.3</w:t>
        </w:r>
        <w:r w:rsidRPr="00F23C6D">
          <w:t>, 9.</w:t>
        </w:r>
        <w:r>
          <w:t>8</w:t>
        </w:r>
        <w:r w:rsidRPr="00F23C6D">
          <w:t>.4.</w:t>
        </w:r>
        <w:r>
          <w:t>2</w:t>
        </w:r>
        <w:r w:rsidRPr="00F23C6D">
          <w:t xml:space="preserve"> and 9.</w:t>
        </w:r>
        <w:r>
          <w:t>8.5</w:t>
        </w:r>
      </w:ins>
      <w:ins w:id="29" w:author="Huawei-Yaping" w:date="2021-10-08T14:20:00Z">
        <w:r w:rsidRPr="00796872">
          <w:t>.</w:t>
        </w:r>
      </w:ins>
    </w:p>
    <w:p w14:paraId="71DFBA3B" w14:textId="24382378" w:rsidR="009045B0" w:rsidRPr="00796872" w:rsidRDefault="009045B0" w:rsidP="009045B0">
      <w:pPr>
        <w:pStyle w:val="5"/>
        <w:rPr>
          <w:ins w:id="30" w:author="Huawei-Yaping" w:date="2021-10-08T14:21:00Z"/>
        </w:rPr>
      </w:pPr>
      <w:ins w:id="31" w:author="Huawei-Yaping" w:date="2021-10-08T14:21:00Z">
        <w:r w:rsidRPr="00796872">
          <w:t>6.6.</w:t>
        </w:r>
        <w:r>
          <w:t>8</w:t>
        </w:r>
        <w:r w:rsidRPr="00796872">
          <w:t>.0.</w:t>
        </w:r>
        <w:r>
          <w:t>3</w:t>
        </w:r>
        <w:r w:rsidRPr="00796872">
          <w:tab/>
        </w:r>
      </w:ins>
      <w:proofErr w:type="spellStart"/>
      <w:ins w:id="32" w:author="Huawei-Yaping" w:date="2021-10-08T14:22:00Z">
        <w:r w:rsidRPr="009C5807">
          <w:rPr>
            <w:sz w:val="24"/>
          </w:rPr>
          <w:t>L1-SINR</w:t>
        </w:r>
        <w:proofErr w:type="spellEnd"/>
        <w:r w:rsidRPr="009C5807">
          <w:rPr>
            <w:sz w:val="24"/>
          </w:rPr>
          <w:t xml:space="preserve"> reporting with </w:t>
        </w:r>
        <w:r w:rsidRPr="009C5807">
          <w:t xml:space="preserve">CSI-RS based </w:t>
        </w:r>
        <w:proofErr w:type="spellStart"/>
        <w:r w:rsidRPr="009C5807">
          <w:t>CMR</w:t>
        </w:r>
        <w:proofErr w:type="spellEnd"/>
        <w:r w:rsidRPr="009C5807">
          <w:t xml:space="preserve"> and dedicated </w:t>
        </w:r>
        <w:proofErr w:type="spellStart"/>
        <w:r w:rsidRPr="009C5807">
          <w:t>IMR</w:t>
        </w:r>
        <w:proofErr w:type="spellEnd"/>
        <w:r w:rsidRPr="009C5807">
          <w:t xml:space="preserve"> configured</w:t>
        </w:r>
      </w:ins>
    </w:p>
    <w:p w14:paraId="19FB3C15" w14:textId="2460D25B" w:rsidR="009045B0" w:rsidRPr="00796872" w:rsidRDefault="009045B0" w:rsidP="009045B0">
      <w:pPr>
        <w:rPr>
          <w:ins w:id="33" w:author="Huawei-Yaping" w:date="2021-10-08T14:28:00Z"/>
          <w:lang w:eastAsia="sv-SE"/>
        </w:rPr>
      </w:pPr>
      <w:ins w:id="34" w:author="Huawei-Yaping" w:date="2021-10-08T14:28:00Z">
        <w:r w:rsidRPr="00796872">
          <w:t xml:space="preserve">Same as clause </w:t>
        </w:r>
        <w:r w:rsidRPr="00796872">
          <w:rPr>
            <w:lang w:eastAsia="sv-SE"/>
          </w:rPr>
          <w:t>4.6.</w:t>
        </w:r>
        <w:r>
          <w:rPr>
            <w:lang w:eastAsia="sv-SE"/>
          </w:rPr>
          <w:t>7</w:t>
        </w:r>
        <w:r w:rsidRPr="00796872">
          <w:rPr>
            <w:lang w:eastAsia="sv-SE"/>
          </w:rPr>
          <w:t>.0.</w:t>
        </w:r>
        <w:r>
          <w:rPr>
            <w:lang w:eastAsia="sv-SE"/>
          </w:rPr>
          <w:t>3</w:t>
        </w:r>
      </w:ins>
    </w:p>
    <w:p w14:paraId="563CBEF4" w14:textId="41581193" w:rsidR="009045B0" w:rsidRPr="00796872" w:rsidRDefault="009045B0" w:rsidP="009045B0">
      <w:pPr>
        <w:rPr>
          <w:ins w:id="35" w:author="Huawei-Yaping" w:date="2021-10-08T14:28:00Z"/>
        </w:rPr>
      </w:pPr>
      <w:ins w:id="36" w:author="Huawei-Yaping" w:date="2021-10-08T14:28:00Z">
        <w:r w:rsidRPr="00796872">
          <w:t>The normative reference for this requirement is TS 38.133 [6] clau</w:t>
        </w:r>
        <w:r>
          <w:t>se</w:t>
        </w:r>
        <w:r w:rsidRPr="00796872">
          <w:t xml:space="preserve"> </w:t>
        </w:r>
        <w:r w:rsidRPr="00F23C6D">
          <w:t>9.</w:t>
        </w:r>
        <w:r>
          <w:t>8.3</w:t>
        </w:r>
        <w:r w:rsidRPr="00F23C6D">
          <w:t>, 9.</w:t>
        </w:r>
        <w:r>
          <w:t>8</w:t>
        </w:r>
        <w:r w:rsidRPr="00F23C6D">
          <w:t>.4.</w:t>
        </w:r>
        <w:r>
          <w:t>3</w:t>
        </w:r>
        <w:r w:rsidRPr="00F23C6D">
          <w:t xml:space="preserve"> and 9.</w:t>
        </w:r>
        <w:r>
          <w:t>8.5</w:t>
        </w:r>
        <w:r w:rsidRPr="00796872">
          <w:t>.</w:t>
        </w:r>
      </w:ins>
    </w:p>
    <w:p w14:paraId="589F149D" w14:textId="047A1067" w:rsidR="004226F9" w:rsidRPr="0028583F" w:rsidRDefault="004226F9" w:rsidP="0028583F">
      <w:pPr>
        <w:pStyle w:val="30"/>
        <w:rPr>
          <w:noProof/>
          <w:color w:val="FF0000"/>
        </w:rPr>
      </w:pPr>
      <w:bookmarkStart w:id="37" w:name="OLE_LINK33"/>
      <w:bookmarkStart w:id="38" w:name="OLE_LINK34"/>
      <w:r w:rsidRPr="006A6DC8">
        <w:rPr>
          <w:noProof/>
          <w:color w:val="FF0000"/>
        </w:rPr>
        <w:t>&lt;</w:t>
      </w:r>
      <w:r>
        <w:rPr>
          <w:noProof/>
          <w:color w:val="FF0000"/>
        </w:rPr>
        <w:t>End of Changes</w:t>
      </w:r>
      <w:r w:rsidRPr="006A6DC8">
        <w:rPr>
          <w:noProof/>
          <w:color w:val="FF0000"/>
        </w:rPr>
        <w:t>&gt;</w:t>
      </w:r>
      <w:bookmarkEnd w:id="37"/>
      <w:bookmarkEnd w:id="38"/>
    </w:p>
    <w:sectPr w:rsidR="004226F9" w:rsidRPr="0028583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025A3" w14:textId="77777777" w:rsidR="00AC2A7E" w:rsidRDefault="00AC2A7E">
      <w:r>
        <w:separator/>
      </w:r>
    </w:p>
  </w:endnote>
  <w:endnote w:type="continuationSeparator" w:id="0">
    <w:p w14:paraId="61A39F77" w14:textId="77777777" w:rsidR="00AC2A7E" w:rsidRDefault="00AC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8E3F9" w14:textId="77777777" w:rsidR="00AC2A7E" w:rsidRDefault="00AC2A7E">
      <w:r>
        <w:separator/>
      </w:r>
    </w:p>
  </w:footnote>
  <w:footnote w:type="continuationSeparator" w:id="0">
    <w:p w14:paraId="065B64C4" w14:textId="77777777" w:rsidR="00AC2A7E" w:rsidRDefault="00AC2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1557" w:rsidRDefault="00FA15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1557" w:rsidRDefault="00FA155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1557" w:rsidRDefault="00FA155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1557" w:rsidRDefault="00FA155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D465AF"/>
    <w:multiLevelType w:val="hybridMultilevel"/>
    <w:tmpl w:val="D2EEADBA"/>
    <w:lvl w:ilvl="0" w:tplc="46F460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555A86"/>
    <w:multiLevelType w:val="hybridMultilevel"/>
    <w:tmpl w:val="6CF2F8C8"/>
    <w:lvl w:ilvl="0" w:tplc="AD587B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C"/>
    <w:rsid w:val="00014546"/>
    <w:rsid w:val="00016851"/>
    <w:rsid w:val="00022E4A"/>
    <w:rsid w:val="00025C2E"/>
    <w:rsid w:val="0003113B"/>
    <w:rsid w:val="000861A2"/>
    <w:rsid w:val="000A6394"/>
    <w:rsid w:val="000B7FED"/>
    <w:rsid w:val="000C038A"/>
    <w:rsid w:val="000C6598"/>
    <w:rsid w:val="000D44B3"/>
    <w:rsid w:val="000E2D51"/>
    <w:rsid w:val="00100BAB"/>
    <w:rsid w:val="001145F4"/>
    <w:rsid w:val="00145D43"/>
    <w:rsid w:val="00157CD2"/>
    <w:rsid w:val="00161E3F"/>
    <w:rsid w:val="001720BD"/>
    <w:rsid w:val="001735D9"/>
    <w:rsid w:val="00192C46"/>
    <w:rsid w:val="001A08B3"/>
    <w:rsid w:val="001A7B60"/>
    <w:rsid w:val="001B52F0"/>
    <w:rsid w:val="001B7A65"/>
    <w:rsid w:val="001C104C"/>
    <w:rsid w:val="001C1E8F"/>
    <w:rsid w:val="001E41F3"/>
    <w:rsid w:val="001F640A"/>
    <w:rsid w:val="00215399"/>
    <w:rsid w:val="00247304"/>
    <w:rsid w:val="00255C05"/>
    <w:rsid w:val="0026004D"/>
    <w:rsid w:val="0026124E"/>
    <w:rsid w:val="002640DD"/>
    <w:rsid w:val="00275D12"/>
    <w:rsid w:val="002775C8"/>
    <w:rsid w:val="00284FEB"/>
    <w:rsid w:val="0028583F"/>
    <w:rsid w:val="002860C4"/>
    <w:rsid w:val="002A76F2"/>
    <w:rsid w:val="002B50C2"/>
    <w:rsid w:val="002B5741"/>
    <w:rsid w:val="002E472E"/>
    <w:rsid w:val="002E6590"/>
    <w:rsid w:val="002E7171"/>
    <w:rsid w:val="00305409"/>
    <w:rsid w:val="003230EA"/>
    <w:rsid w:val="0033398F"/>
    <w:rsid w:val="00343A15"/>
    <w:rsid w:val="003512E5"/>
    <w:rsid w:val="00351662"/>
    <w:rsid w:val="003609EF"/>
    <w:rsid w:val="0036231A"/>
    <w:rsid w:val="003646E4"/>
    <w:rsid w:val="00374DD4"/>
    <w:rsid w:val="00384A43"/>
    <w:rsid w:val="003866D5"/>
    <w:rsid w:val="0039707D"/>
    <w:rsid w:val="003A2278"/>
    <w:rsid w:val="003C0C1C"/>
    <w:rsid w:val="003C387A"/>
    <w:rsid w:val="003C3E5B"/>
    <w:rsid w:val="003D3AB0"/>
    <w:rsid w:val="003D5D14"/>
    <w:rsid w:val="003E1A36"/>
    <w:rsid w:val="003E6B28"/>
    <w:rsid w:val="003F0104"/>
    <w:rsid w:val="003F76B3"/>
    <w:rsid w:val="00403A78"/>
    <w:rsid w:val="00410371"/>
    <w:rsid w:val="00414694"/>
    <w:rsid w:val="004226F9"/>
    <w:rsid w:val="004242F1"/>
    <w:rsid w:val="004702F5"/>
    <w:rsid w:val="0049650B"/>
    <w:rsid w:val="004B75B7"/>
    <w:rsid w:val="004C19B3"/>
    <w:rsid w:val="004C2454"/>
    <w:rsid w:val="004E2C38"/>
    <w:rsid w:val="004F296A"/>
    <w:rsid w:val="00511E7C"/>
    <w:rsid w:val="0051580D"/>
    <w:rsid w:val="00516527"/>
    <w:rsid w:val="00517AED"/>
    <w:rsid w:val="00517D20"/>
    <w:rsid w:val="005203C1"/>
    <w:rsid w:val="00542EA0"/>
    <w:rsid w:val="00547111"/>
    <w:rsid w:val="005547D5"/>
    <w:rsid w:val="005924E6"/>
    <w:rsid w:val="00592D74"/>
    <w:rsid w:val="005B47EB"/>
    <w:rsid w:val="005C240E"/>
    <w:rsid w:val="005E2C44"/>
    <w:rsid w:val="005E7A14"/>
    <w:rsid w:val="005F277A"/>
    <w:rsid w:val="006127B3"/>
    <w:rsid w:val="006144AF"/>
    <w:rsid w:val="00621188"/>
    <w:rsid w:val="00621D95"/>
    <w:rsid w:val="006257ED"/>
    <w:rsid w:val="00636682"/>
    <w:rsid w:val="00665C47"/>
    <w:rsid w:val="00672E3B"/>
    <w:rsid w:val="00695808"/>
    <w:rsid w:val="006A7876"/>
    <w:rsid w:val="006B0071"/>
    <w:rsid w:val="006B46FB"/>
    <w:rsid w:val="006D58A9"/>
    <w:rsid w:val="006E21FB"/>
    <w:rsid w:val="00732B5A"/>
    <w:rsid w:val="0073376F"/>
    <w:rsid w:val="00733B2C"/>
    <w:rsid w:val="007547FD"/>
    <w:rsid w:val="00771FD6"/>
    <w:rsid w:val="007806A0"/>
    <w:rsid w:val="00792342"/>
    <w:rsid w:val="007977A8"/>
    <w:rsid w:val="007B512A"/>
    <w:rsid w:val="007C2097"/>
    <w:rsid w:val="007D2C07"/>
    <w:rsid w:val="007D6A07"/>
    <w:rsid w:val="007F7259"/>
    <w:rsid w:val="008040A8"/>
    <w:rsid w:val="00824843"/>
    <w:rsid w:val="00825ADF"/>
    <w:rsid w:val="008279FA"/>
    <w:rsid w:val="0083269E"/>
    <w:rsid w:val="008351BB"/>
    <w:rsid w:val="0084057B"/>
    <w:rsid w:val="008558C0"/>
    <w:rsid w:val="008626E7"/>
    <w:rsid w:val="00870EE7"/>
    <w:rsid w:val="00873954"/>
    <w:rsid w:val="0088110D"/>
    <w:rsid w:val="008863B9"/>
    <w:rsid w:val="008909E5"/>
    <w:rsid w:val="00895EB4"/>
    <w:rsid w:val="008A45A6"/>
    <w:rsid w:val="008D7E77"/>
    <w:rsid w:val="008E0320"/>
    <w:rsid w:val="008F3789"/>
    <w:rsid w:val="008F64F3"/>
    <w:rsid w:val="008F686C"/>
    <w:rsid w:val="009045B0"/>
    <w:rsid w:val="009148DE"/>
    <w:rsid w:val="0092106E"/>
    <w:rsid w:val="00941E30"/>
    <w:rsid w:val="0095544F"/>
    <w:rsid w:val="00977201"/>
    <w:rsid w:val="009777D9"/>
    <w:rsid w:val="00991B88"/>
    <w:rsid w:val="009A5753"/>
    <w:rsid w:val="009A579D"/>
    <w:rsid w:val="009E3297"/>
    <w:rsid w:val="009F734F"/>
    <w:rsid w:val="00A0755A"/>
    <w:rsid w:val="00A246B6"/>
    <w:rsid w:val="00A25004"/>
    <w:rsid w:val="00A47E70"/>
    <w:rsid w:val="00A50CF0"/>
    <w:rsid w:val="00A713FA"/>
    <w:rsid w:val="00A7671C"/>
    <w:rsid w:val="00AA2CBC"/>
    <w:rsid w:val="00AA3A8D"/>
    <w:rsid w:val="00AC2A7E"/>
    <w:rsid w:val="00AC39E1"/>
    <w:rsid w:val="00AC5820"/>
    <w:rsid w:val="00AD0398"/>
    <w:rsid w:val="00AD1CD8"/>
    <w:rsid w:val="00AD3F42"/>
    <w:rsid w:val="00AE35B8"/>
    <w:rsid w:val="00AE65BD"/>
    <w:rsid w:val="00AE764E"/>
    <w:rsid w:val="00B00973"/>
    <w:rsid w:val="00B051F7"/>
    <w:rsid w:val="00B11D5A"/>
    <w:rsid w:val="00B23CF8"/>
    <w:rsid w:val="00B258BB"/>
    <w:rsid w:val="00B67B97"/>
    <w:rsid w:val="00B85D3C"/>
    <w:rsid w:val="00B968C8"/>
    <w:rsid w:val="00BA2790"/>
    <w:rsid w:val="00BA3EC5"/>
    <w:rsid w:val="00BA51D9"/>
    <w:rsid w:val="00BB5DFC"/>
    <w:rsid w:val="00BD279D"/>
    <w:rsid w:val="00BD6BB8"/>
    <w:rsid w:val="00BE5D38"/>
    <w:rsid w:val="00BF7E98"/>
    <w:rsid w:val="00C06882"/>
    <w:rsid w:val="00C329AF"/>
    <w:rsid w:val="00C570D6"/>
    <w:rsid w:val="00C611F2"/>
    <w:rsid w:val="00C66BA2"/>
    <w:rsid w:val="00C90DF9"/>
    <w:rsid w:val="00C95985"/>
    <w:rsid w:val="00C95E67"/>
    <w:rsid w:val="00C96DA5"/>
    <w:rsid w:val="00CA694C"/>
    <w:rsid w:val="00CC5026"/>
    <w:rsid w:val="00CC580C"/>
    <w:rsid w:val="00CC68D0"/>
    <w:rsid w:val="00CD1E49"/>
    <w:rsid w:val="00CD3115"/>
    <w:rsid w:val="00CD460D"/>
    <w:rsid w:val="00CD6284"/>
    <w:rsid w:val="00D03F9A"/>
    <w:rsid w:val="00D0541F"/>
    <w:rsid w:val="00D06D51"/>
    <w:rsid w:val="00D22472"/>
    <w:rsid w:val="00D24991"/>
    <w:rsid w:val="00D50255"/>
    <w:rsid w:val="00D63F8B"/>
    <w:rsid w:val="00D66520"/>
    <w:rsid w:val="00D66697"/>
    <w:rsid w:val="00D67212"/>
    <w:rsid w:val="00D97E4A"/>
    <w:rsid w:val="00DA4AD7"/>
    <w:rsid w:val="00DD2512"/>
    <w:rsid w:val="00DE34CF"/>
    <w:rsid w:val="00DE5F4E"/>
    <w:rsid w:val="00E13F3D"/>
    <w:rsid w:val="00E22F38"/>
    <w:rsid w:val="00E30376"/>
    <w:rsid w:val="00E34898"/>
    <w:rsid w:val="00E359FA"/>
    <w:rsid w:val="00E61EBF"/>
    <w:rsid w:val="00EB09B7"/>
    <w:rsid w:val="00EB0F35"/>
    <w:rsid w:val="00EC77B3"/>
    <w:rsid w:val="00EE3C18"/>
    <w:rsid w:val="00EE7D7C"/>
    <w:rsid w:val="00EF2792"/>
    <w:rsid w:val="00EF424E"/>
    <w:rsid w:val="00F04A2D"/>
    <w:rsid w:val="00F06DE0"/>
    <w:rsid w:val="00F2546E"/>
    <w:rsid w:val="00F25D98"/>
    <w:rsid w:val="00F300FB"/>
    <w:rsid w:val="00F419A4"/>
    <w:rsid w:val="00F42056"/>
    <w:rsid w:val="00F61BCF"/>
    <w:rsid w:val="00FA1557"/>
    <w:rsid w:val="00FB6386"/>
    <w:rsid w:val="00FB7964"/>
    <w:rsid w:val="00FC1997"/>
    <w:rsid w:val="00FD35CC"/>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45B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C95E67"/>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C95E67"/>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2DC89-03E0-426D-883D-6C9CACCAE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5</Pages>
  <Words>968</Words>
  <Characters>5519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149</cp:revision>
  <cp:lastPrinted>1899-12-31T23:00:00Z</cp:lastPrinted>
  <dcterms:created xsi:type="dcterms:W3CDTF">2020-02-03T08:32:00Z</dcterms:created>
  <dcterms:modified xsi:type="dcterms:W3CDTF">2021-10-29T03:24:00Z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